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74456" w14:textId="77777777" w:rsidR="00877033" w:rsidRDefault="00877033" w:rsidP="0081720C">
      <w:pPr>
        <w:ind w:left="57" w:right="113"/>
        <w:jc w:val="center"/>
        <w:rPr>
          <w:b/>
          <w:noProof/>
          <w:sz w:val="22"/>
          <w:szCs w:val="22"/>
        </w:rPr>
      </w:pPr>
    </w:p>
    <w:p w14:paraId="41D5732E" w14:textId="77777777" w:rsidR="009F0632" w:rsidRDefault="009F0632" w:rsidP="0081720C">
      <w:pPr>
        <w:ind w:left="57" w:right="113"/>
        <w:jc w:val="center"/>
        <w:rPr>
          <w:b/>
          <w:noProof/>
          <w:sz w:val="22"/>
          <w:szCs w:val="22"/>
        </w:rPr>
      </w:pPr>
      <w:r>
        <w:rPr>
          <w:b/>
          <w:noProof/>
          <w:sz w:val="22"/>
          <w:szCs w:val="22"/>
        </w:rPr>
        <w:drawing>
          <wp:inline distT="0" distB="0" distL="0" distR="0" wp14:anchorId="430E6A87" wp14:editId="1B199264">
            <wp:extent cx="646430" cy="450850"/>
            <wp:effectExtent l="0" t="0" r="127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430" cy="450850"/>
                    </a:xfrm>
                    <a:prstGeom prst="rect">
                      <a:avLst/>
                    </a:prstGeom>
                    <a:noFill/>
                  </pic:spPr>
                </pic:pic>
              </a:graphicData>
            </a:graphic>
          </wp:inline>
        </w:drawing>
      </w:r>
    </w:p>
    <w:p w14:paraId="34B080AE" w14:textId="77777777" w:rsidR="00BA50CB" w:rsidRPr="002318AF" w:rsidRDefault="00BA50CB" w:rsidP="0081720C">
      <w:pPr>
        <w:ind w:left="57" w:right="113"/>
        <w:jc w:val="center"/>
        <w:rPr>
          <w:b/>
          <w:sz w:val="22"/>
          <w:szCs w:val="22"/>
        </w:rPr>
      </w:pPr>
      <w:r w:rsidRPr="002318AF">
        <w:rPr>
          <w:b/>
          <w:sz w:val="22"/>
          <w:szCs w:val="22"/>
        </w:rPr>
        <w:t>UŽDAROJI AKCINĖ BENDROVĖ</w:t>
      </w:r>
    </w:p>
    <w:p w14:paraId="72456C4C" w14:textId="77777777" w:rsidR="00BA50CB" w:rsidRPr="002318AF" w:rsidRDefault="008C5AA6" w:rsidP="002F00A5">
      <w:pPr>
        <w:ind w:left="57" w:right="113"/>
        <w:jc w:val="center"/>
        <w:rPr>
          <w:b/>
          <w:sz w:val="22"/>
          <w:szCs w:val="22"/>
        </w:rPr>
      </w:pPr>
      <w:r w:rsidRPr="002318AF">
        <w:rPr>
          <w:b/>
          <w:sz w:val="22"/>
          <w:szCs w:val="22"/>
        </w:rPr>
        <w:t>ŠILUTĖS ŠILUMOS TINKLAI</w:t>
      </w:r>
    </w:p>
    <w:p w14:paraId="6C589EAF" w14:textId="77777777" w:rsidR="00BA50CB" w:rsidRPr="002318AF" w:rsidRDefault="00BA50CB" w:rsidP="002F00A5">
      <w:pPr>
        <w:ind w:left="57" w:right="113"/>
        <w:jc w:val="center"/>
        <w:rPr>
          <w:b/>
          <w:sz w:val="22"/>
          <w:szCs w:val="22"/>
        </w:rPr>
      </w:pPr>
    </w:p>
    <w:p w14:paraId="1ECCA22D" w14:textId="77777777" w:rsidR="00BA50CB" w:rsidRPr="002318AF" w:rsidRDefault="00412D25">
      <w:pPr>
        <w:ind w:left="57" w:right="113"/>
        <w:jc w:val="center"/>
        <w:rPr>
          <w:b/>
          <w:sz w:val="22"/>
          <w:szCs w:val="22"/>
        </w:rPr>
      </w:pPr>
      <w:r w:rsidRPr="002318AF">
        <w:rPr>
          <w:b/>
          <w:sz w:val="22"/>
          <w:szCs w:val="22"/>
        </w:rPr>
        <w:t xml:space="preserve">KARŠTO VANDENS </w:t>
      </w:r>
      <w:r w:rsidR="00BA50CB" w:rsidRPr="002318AF">
        <w:rPr>
          <w:b/>
          <w:sz w:val="22"/>
          <w:szCs w:val="22"/>
        </w:rPr>
        <w:t>PIRKIMO</w:t>
      </w:r>
      <w:r w:rsidR="00431E5E" w:rsidRPr="002318AF">
        <w:rPr>
          <w:b/>
          <w:sz w:val="22"/>
          <w:szCs w:val="22"/>
        </w:rPr>
        <w:t xml:space="preserve"> – PARDAVIMO SU KARŠTO VANDENS</w:t>
      </w:r>
      <w:r w:rsidR="00BA50CB" w:rsidRPr="002318AF">
        <w:rPr>
          <w:b/>
          <w:sz w:val="22"/>
          <w:szCs w:val="22"/>
        </w:rPr>
        <w:t xml:space="preserve"> VARTOTOJU</w:t>
      </w:r>
    </w:p>
    <w:p w14:paraId="2B7662E7" w14:textId="77777777" w:rsidR="008C3622" w:rsidRPr="009F0632" w:rsidRDefault="008C3622">
      <w:pPr>
        <w:ind w:left="57" w:right="113"/>
        <w:jc w:val="center"/>
        <w:rPr>
          <w:b/>
          <w:sz w:val="12"/>
          <w:szCs w:val="12"/>
        </w:rPr>
      </w:pPr>
    </w:p>
    <w:p w14:paraId="77BD077D" w14:textId="77777777" w:rsidR="00BA50CB" w:rsidRPr="002318AF" w:rsidRDefault="00BA50CB">
      <w:pPr>
        <w:ind w:left="57" w:right="113"/>
        <w:jc w:val="center"/>
        <w:rPr>
          <w:sz w:val="22"/>
          <w:szCs w:val="22"/>
        </w:rPr>
      </w:pPr>
      <w:r w:rsidRPr="002318AF">
        <w:rPr>
          <w:b/>
          <w:sz w:val="22"/>
          <w:szCs w:val="22"/>
        </w:rPr>
        <w:t>SUTARTIS NR.</w:t>
      </w:r>
      <w:r w:rsidR="00055881" w:rsidRPr="002318AF">
        <w:rPr>
          <w:b/>
          <w:sz w:val="22"/>
          <w:szCs w:val="22"/>
        </w:rPr>
        <w:t xml:space="preserve"> </w:t>
      </w:r>
      <w:r w:rsidR="0081720C" w:rsidRPr="002318AF">
        <w:rPr>
          <w:b/>
          <w:sz w:val="22"/>
          <w:szCs w:val="22"/>
        </w:rPr>
        <w:t xml:space="preserve">__________ </w:t>
      </w:r>
    </w:p>
    <w:p w14:paraId="29D542DE" w14:textId="77777777" w:rsidR="008C3622" w:rsidRPr="00206B69" w:rsidRDefault="008C3622" w:rsidP="00FA6FB4">
      <w:pPr>
        <w:ind w:left="57" w:right="113"/>
        <w:jc w:val="center"/>
        <w:rPr>
          <w:sz w:val="20"/>
          <w:szCs w:val="20"/>
        </w:rPr>
      </w:pPr>
    </w:p>
    <w:p w14:paraId="75730D3F" w14:textId="77777777" w:rsidR="00BA50CB" w:rsidRPr="00206B69" w:rsidRDefault="0081720C" w:rsidP="0081720C">
      <w:pPr>
        <w:ind w:left="57" w:right="113"/>
        <w:rPr>
          <w:sz w:val="20"/>
          <w:szCs w:val="20"/>
        </w:rPr>
      </w:pPr>
      <w:r w:rsidRPr="00206B69">
        <w:rPr>
          <w:sz w:val="20"/>
          <w:szCs w:val="20"/>
        </w:rPr>
        <w:t xml:space="preserve">                                   </w:t>
      </w:r>
      <w:r w:rsidR="00545F30" w:rsidRPr="00206B69">
        <w:rPr>
          <w:sz w:val="20"/>
          <w:szCs w:val="20"/>
        </w:rPr>
        <w:tab/>
      </w:r>
      <w:r w:rsidRPr="00206B69">
        <w:rPr>
          <w:sz w:val="20"/>
          <w:szCs w:val="20"/>
        </w:rPr>
        <w:t xml:space="preserve">             </w:t>
      </w:r>
      <w:r w:rsidR="00545F30" w:rsidRPr="00206B69">
        <w:rPr>
          <w:sz w:val="20"/>
          <w:szCs w:val="20"/>
        </w:rPr>
        <w:t>20___</w:t>
      </w:r>
      <w:r w:rsidR="00BA50CB" w:rsidRPr="00206B69">
        <w:rPr>
          <w:sz w:val="20"/>
          <w:szCs w:val="20"/>
        </w:rPr>
        <w:t xml:space="preserve"> m.</w:t>
      </w:r>
      <w:r w:rsidR="00A974D5" w:rsidRPr="00206B69">
        <w:rPr>
          <w:sz w:val="20"/>
          <w:szCs w:val="20"/>
        </w:rPr>
        <w:t>______________</w:t>
      </w:r>
      <w:r w:rsidR="00567F4E" w:rsidRPr="00206B69">
        <w:rPr>
          <w:sz w:val="20"/>
          <w:szCs w:val="20"/>
        </w:rPr>
        <w:t xml:space="preserve"> </w:t>
      </w:r>
      <w:r w:rsidR="00BA50CB" w:rsidRPr="00206B69">
        <w:rPr>
          <w:sz w:val="20"/>
          <w:szCs w:val="20"/>
        </w:rPr>
        <w:t xml:space="preserve"> mėn.</w:t>
      </w:r>
      <w:r w:rsidR="00567F4E" w:rsidRPr="00206B69">
        <w:rPr>
          <w:sz w:val="20"/>
          <w:szCs w:val="20"/>
        </w:rPr>
        <w:t xml:space="preserve">  ____</w:t>
      </w:r>
      <w:r w:rsidR="00BA50CB" w:rsidRPr="00206B69">
        <w:rPr>
          <w:sz w:val="20"/>
          <w:szCs w:val="20"/>
        </w:rPr>
        <w:t xml:space="preserve"> </w:t>
      </w:r>
      <w:r w:rsidR="00567F4E" w:rsidRPr="00206B69">
        <w:rPr>
          <w:sz w:val="20"/>
          <w:szCs w:val="20"/>
        </w:rPr>
        <w:t xml:space="preserve"> </w:t>
      </w:r>
      <w:r w:rsidR="00BA50CB" w:rsidRPr="00206B69">
        <w:rPr>
          <w:sz w:val="20"/>
          <w:szCs w:val="20"/>
        </w:rPr>
        <w:t>d.</w:t>
      </w:r>
    </w:p>
    <w:p w14:paraId="59D0187B" w14:textId="77777777" w:rsidR="0081720C" w:rsidRPr="00206B69" w:rsidRDefault="0081720C" w:rsidP="0081720C">
      <w:pPr>
        <w:ind w:left="57" w:right="113"/>
        <w:jc w:val="center"/>
        <w:rPr>
          <w:sz w:val="20"/>
          <w:szCs w:val="20"/>
        </w:rPr>
      </w:pPr>
    </w:p>
    <w:p w14:paraId="1F48046C" w14:textId="77777777" w:rsidR="0081720C" w:rsidRPr="00206B69" w:rsidRDefault="0081720C" w:rsidP="00FA6FB4">
      <w:pPr>
        <w:ind w:left="57" w:right="113"/>
        <w:jc w:val="center"/>
        <w:rPr>
          <w:sz w:val="20"/>
          <w:szCs w:val="20"/>
        </w:rPr>
      </w:pPr>
      <w:r w:rsidRPr="00206B69">
        <w:rPr>
          <w:sz w:val="20"/>
          <w:szCs w:val="20"/>
        </w:rPr>
        <w:t>Šilutė</w:t>
      </w:r>
    </w:p>
    <w:p w14:paraId="28DE5FA1" w14:textId="77777777" w:rsidR="00BA50CB" w:rsidRPr="00206B69" w:rsidRDefault="00BA50CB" w:rsidP="002F00A5">
      <w:pPr>
        <w:ind w:left="57" w:right="113"/>
        <w:jc w:val="both"/>
        <w:rPr>
          <w:sz w:val="20"/>
          <w:szCs w:val="20"/>
        </w:rPr>
      </w:pPr>
    </w:p>
    <w:p w14:paraId="76076665" w14:textId="77777777" w:rsidR="00CB2914" w:rsidRPr="00206B69" w:rsidRDefault="00BA50CB" w:rsidP="00206B69">
      <w:pPr>
        <w:ind w:left="57" w:right="113" w:firstLine="1070"/>
        <w:jc w:val="both"/>
        <w:rPr>
          <w:sz w:val="20"/>
          <w:szCs w:val="20"/>
        </w:rPr>
      </w:pPr>
      <w:r w:rsidRPr="00206B69">
        <w:rPr>
          <w:sz w:val="20"/>
          <w:szCs w:val="20"/>
        </w:rPr>
        <w:t xml:space="preserve">UAB „Šilutės šilumos tinklai“ (toliau – </w:t>
      </w:r>
      <w:r w:rsidR="0047772F" w:rsidRPr="00206B69">
        <w:rPr>
          <w:b/>
          <w:sz w:val="20"/>
          <w:szCs w:val="20"/>
        </w:rPr>
        <w:t>T</w:t>
      </w:r>
      <w:r w:rsidRPr="00206B69">
        <w:rPr>
          <w:b/>
          <w:sz w:val="20"/>
          <w:szCs w:val="20"/>
        </w:rPr>
        <w:t>iekėjas</w:t>
      </w:r>
      <w:r w:rsidRPr="00206B69">
        <w:rPr>
          <w:sz w:val="20"/>
          <w:szCs w:val="20"/>
        </w:rPr>
        <w:t xml:space="preserve">), atstovaujama </w:t>
      </w:r>
      <w:r w:rsidR="00182D13" w:rsidRPr="00206B69">
        <w:rPr>
          <w:sz w:val="20"/>
          <w:szCs w:val="20"/>
        </w:rPr>
        <w:t xml:space="preserve">direktoriaus pavaduotojo šilumos </w:t>
      </w:r>
      <w:r w:rsidR="00206B69" w:rsidRPr="00206B69">
        <w:rPr>
          <w:sz w:val="20"/>
          <w:szCs w:val="20"/>
        </w:rPr>
        <w:t>tiekimui</w:t>
      </w:r>
      <w:r w:rsidR="00206B69">
        <w:rPr>
          <w:sz w:val="20"/>
          <w:szCs w:val="20"/>
        </w:rPr>
        <w:t xml:space="preserve"> Stasio</w:t>
      </w:r>
    </w:p>
    <w:p w14:paraId="14F038C4" w14:textId="77777777" w:rsidR="00206B69" w:rsidRPr="00206B69" w:rsidRDefault="00206B69" w:rsidP="00CB2914">
      <w:pPr>
        <w:ind w:left="57" w:right="113"/>
        <w:jc w:val="both"/>
        <w:rPr>
          <w:sz w:val="8"/>
          <w:szCs w:val="8"/>
        </w:rPr>
      </w:pPr>
    </w:p>
    <w:p w14:paraId="5EBE6548" w14:textId="006158AD" w:rsidR="002F00A5" w:rsidRPr="00206B69" w:rsidRDefault="00182D13" w:rsidP="00CB2914">
      <w:pPr>
        <w:ind w:left="57" w:right="113"/>
        <w:jc w:val="both"/>
        <w:rPr>
          <w:sz w:val="20"/>
          <w:szCs w:val="20"/>
        </w:rPr>
      </w:pPr>
      <w:r w:rsidRPr="00206B69">
        <w:rPr>
          <w:sz w:val="20"/>
          <w:szCs w:val="20"/>
        </w:rPr>
        <w:t xml:space="preserve">Strakšio </w:t>
      </w:r>
      <w:r w:rsidR="0003521C" w:rsidRPr="00206B69">
        <w:rPr>
          <w:sz w:val="20"/>
          <w:szCs w:val="20"/>
        </w:rPr>
        <w:t>ir</w:t>
      </w:r>
      <w:r w:rsidR="004206C4">
        <w:rPr>
          <w:sz w:val="20"/>
          <w:szCs w:val="20"/>
        </w:rPr>
        <w:t xml:space="preserve">     _________</w:t>
      </w:r>
      <w:r w:rsidR="00206B69">
        <w:rPr>
          <w:sz w:val="20"/>
          <w:szCs w:val="20"/>
        </w:rPr>
        <w:t>______________________</w:t>
      </w:r>
      <w:r w:rsidR="002F00A5" w:rsidRPr="00206B69">
        <w:rPr>
          <w:sz w:val="20"/>
          <w:szCs w:val="20"/>
        </w:rPr>
        <w:t>_____________________________________________</w:t>
      </w:r>
      <w:r w:rsidR="004206C4">
        <w:rPr>
          <w:sz w:val="20"/>
          <w:szCs w:val="20"/>
        </w:rPr>
        <w:t xml:space="preserve">_______________  </w:t>
      </w:r>
      <w:r w:rsidR="0081720C" w:rsidRPr="00206B69">
        <w:rPr>
          <w:sz w:val="20"/>
          <w:szCs w:val="20"/>
        </w:rPr>
        <w:t xml:space="preserve">, </w:t>
      </w:r>
    </w:p>
    <w:p w14:paraId="49407032" w14:textId="2371CCB9" w:rsidR="002F00A5" w:rsidRPr="00206B69" w:rsidRDefault="004206C4" w:rsidP="004206C4">
      <w:pPr>
        <w:ind w:left="3945" w:right="113" w:firstLine="1239"/>
        <w:rPr>
          <w:i/>
          <w:sz w:val="16"/>
          <w:szCs w:val="16"/>
        </w:rPr>
      </w:pPr>
      <w:r>
        <w:rPr>
          <w:i/>
          <w:sz w:val="16"/>
          <w:szCs w:val="16"/>
        </w:rPr>
        <w:t xml:space="preserve"> </w:t>
      </w:r>
      <w:r w:rsidR="002F00A5" w:rsidRPr="00206B69">
        <w:rPr>
          <w:i/>
          <w:sz w:val="16"/>
          <w:szCs w:val="16"/>
        </w:rPr>
        <w:t>(vardas, pavardė)</w:t>
      </w:r>
    </w:p>
    <w:p w14:paraId="481CFD5D" w14:textId="77777777" w:rsidR="002F00A5" w:rsidRPr="00206B69" w:rsidRDefault="0081720C" w:rsidP="00FA6FB4">
      <w:pPr>
        <w:ind w:left="57" w:right="113"/>
        <w:jc w:val="both"/>
        <w:rPr>
          <w:sz w:val="20"/>
          <w:szCs w:val="20"/>
        </w:rPr>
      </w:pPr>
      <w:r w:rsidRPr="00206B69">
        <w:rPr>
          <w:sz w:val="20"/>
          <w:szCs w:val="20"/>
        </w:rPr>
        <w:t>kaip buto, esančio</w:t>
      </w:r>
      <w:r w:rsidR="00206B69">
        <w:rPr>
          <w:sz w:val="20"/>
          <w:szCs w:val="20"/>
        </w:rPr>
        <w:t>_________</w:t>
      </w:r>
      <w:r w:rsidR="002F00A5" w:rsidRPr="00206B69">
        <w:rPr>
          <w:sz w:val="20"/>
          <w:szCs w:val="20"/>
        </w:rPr>
        <w:t>______________________________________________ savininkas/nuomininkas</w:t>
      </w:r>
      <w:r w:rsidR="00E35E23" w:rsidRPr="00206B69">
        <w:rPr>
          <w:sz w:val="20"/>
          <w:szCs w:val="20"/>
        </w:rPr>
        <w:t xml:space="preserve">, (toliau tekste – </w:t>
      </w:r>
    </w:p>
    <w:p w14:paraId="1B30B267" w14:textId="77777777" w:rsidR="002F00A5" w:rsidRPr="00206B69" w:rsidRDefault="002F00A5" w:rsidP="00FA6FB4">
      <w:pPr>
        <w:ind w:left="1296" w:right="113" w:firstLine="1296"/>
        <w:rPr>
          <w:i/>
          <w:sz w:val="16"/>
          <w:szCs w:val="16"/>
        </w:rPr>
      </w:pPr>
      <w:r w:rsidRPr="00206B69">
        <w:rPr>
          <w:i/>
          <w:sz w:val="16"/>
          <w:szCs w:val="16"/>
        </w:rPr>
        <w:t xml:space="preserve">                   (adresas)                                                           </w:t>
      </w:r>
      <w:r w:rsidR="009F0632">
        <w:rPr>
          <w:i/>
          <w:sz w:val="16"/>
          <w:szCs w:val="16"/>
        </w:rPr>
        <w:t xml:space="preserve">                    </w:t>
      </w:r>
      <w:r w:rsidRPr="00206B69">
        <w:rPr>
          <w:i/>
          <w:sz w:val="16"/>
          <w:szCs w:val="16"/>
        </w:rPr>
        <w:t xml:space="preserve">  (nereikalingą išbraukti)</w:t>
      </w:r>
    </w:p>
    <w:p w14:paraId="3638D630" w14:textId="77777777" w:rsidR="00BA50CB" w:rsidRPr="00206B69" w:rsidRDefault="00E35E23" w:rsidP="002F00A5">
      <w:pPr>
        <w:ind w:right="113"/>
        <w:jc w:val="both"/>
        <w:rPr>
          <w:sz w:val="20"/>
          <w:szCs w:val="20"/>
        </w:rPr>
      </w:pPr>
      <w:r w:rsidRPr="00206B69">
        <w:rPr>
          <w:b/>
          <w:sz w:val="20"/>
          <w:szCs w:val="20"/>
        </w:rPr>
        <w:t>Vartotojas</w:t>
      </w:r>
      <w:r w:rsidRPr="00206B69">
        <w:rPr>
          <w:sz w:val="20"/>
          <w:szCs w:val="20"/>
        </w:rPr>
        <w:t xml:space="preserve">, abu kartu toliau tekste </w:t>
      </w:r>
      <w:r w:rsidRPr="00206B69">
        <w:rPr>
          <w:b/>
          <w:sz w:val="20"/>
          <w:szCs w:val="20"/>
        </w:rPr>
        <w:t>Šalys</w:t>
      </w:r>
      <w:r w:rsidRPr="00206B69">
        <w:rPr>
          <w:sz w:val="20"/>
          <w:szCs w:val="20"/>
        </w:rPr>
        <w:t xml:space="preserve">), sudarėme šią sutartį (toliau tekste – </w:t>
      </w:r>
      <w:r w:rsidRPr="00206B69">
        <w:rPr>
          <w:b/>
          <w:sz w:val="20"/>
          <w:szCs w:val="20"/>
        </w:rPr>
        <w:t>Sutartis</w:t>
      </w:r>
      <w:r w:rsidR="00F81932" w:rsidRPr="00206B69">
        <w:rPr>
          <w:sz w:val="20"/>
          <w:szCs w:val="20"/>
        </w:rPr>
        <w:t>).</w:t>
      </w:r>
    </w:p>
    <w:p w14:paraId="3D7DAED4" w14:textId="77777777" w:rsidR="002F00A5" w:rsidRPr="00206B69" w:rsidRDefault="002F00A5" w:rsidP="00FA6FB4">
      <w:pPr>
        <w:ind w:right="113"/>
        <w:jc w:val="both"/>
        <w:rPr>
          <w:sz w:val="8"/>
          <w:szCs w:val="8"/>
        </w:rPr>
      </w:pPr>
      <w:r w:rsidRPr="00206B69">
        <w:rPr>
          <w:sz w:val="20"/>
          <w:szCs w:val="20"/>
        </w:rPr>
        <w:tab/>
      </w:r>
    </w:p>
    <w:p w14:paraId="19A8C81F" w14:textId="77777777" w:rsidR="00F81932" w:rsidRPr="00206B69" w:rsidRDefault="002F00A5" w:rsidP="00FA6FB4">
      <w:pPr>
        <w:ind w:firstLine="57"/>
        <w:jc w:val="both"/>
        <w:rPr>
          <w:sz w:val="20"/>
          <w:szCs w:val="20"/>
        </w:rPr>
      </w:pPr>
      <w:r w:rsidRPr="00206B69">
        <w:rPr>
          <w:b/>
          <w:sz w:val="20"/>
          <w:szCs w:val="20"/>
        </w:rPr>
        <w:t xml:space="preserve">                   </w:t>
      </w:r>
      <w:r w:rsidR="00F81932" w:rsidRPr="00206B69">
        <w:rPr>
          <w:b/>
          <w:sz w:val="20"/>
          <w:szCs w:val="20"/>
        </w:rPr>
        <w:t>Sutartis</w:t>
      </w:r>
      <w:r w:rsidR="00F81932" w:rsidRPr="00206B69">
        <w:rPr>
          <w:sz w:val="20"/>
          <w:szCs w:val="20"/>
        </w:rPr>
        <w:t xml:space="preserve"> sudaryta pagal Lietuvos Respublikos civilinio kodekso, Lietuvos Respublikos šilumos ūkio įstatymo, Šilumos tiekimo ir vartojimo taisyklių, patvirtintų energetikos ministro įsakymu ir kitų Lietuvos Respublikos teisės aktų, reglamentuojančių vartojimo sutarčių sudarymą, nuostatas.</w:t>
      </w:r>
    </w:p>
    <w:p w14:paraId="7B11FD36" w14:textId="77777777" w:rsidR="00E35E23" w:rsidRPr="00206B69" w:rsidRDefault="00E35E23" w:rsidP="00E956E3">
      <w:pPr>
        <w:ind w:left="57" w:right="113"/>
        <w:jc w:val="both"/>
        <w:rPr>
          <w:sz w:val="8"/>
          <w:szCs w:val="8"/>
        </w:rPr>
      </w:pPr>
    </w:p>
    <w:p w14:paraId="7C2C0A68" w14:textId="77777777" w:rsidR="00E35E23" w:rsidRPr="00206B69" w:rsidRDefault="002F00A5">
      <w:pPr>
        <w:pStyle w:val="Sraopastraipa"/>
        <w:numPr>
          <w:ilvl w:val="0"/>
          <w:numId w:val="4"/>
        </w:numPr>
        <w:ind w:right="113"/>
        <w:jc w:val="center"/>
        <w:rPr>
          <w:b/>
          <w:sz w:val="20"/>
          <w:szCs w:val="20"/>
        </w:rPr>
      </w:pPr>
      <w:r w:rsidRPr="00206B69">
        <w:rPr>
          <w:b/>
          <w:sz w:val="20"/>
          <w:szCs w:val="20"/>
        </w:rPr>
        <w:t>SUTARTIES DALYKAS</w:t>
      </w:r>
    </w:p>
    <w:p w14:paraId="4098397B" w14:textId="77777777" w:rsidR="00844CF7" w:rsidRPr="00206B69" w:rsidRDefault="00844CF7" w:rsidP="00FA6FB4">
      <w:pPr>
        <w:pStyle w:val="Sraopastraipa"/>
        <w:ind w:left="777" w:right="113"/>
        <w:rPr>
          <w:b/>
          <w:sz w:val="8"/>
          <w:szCs w:val="8"/>
        </w:rPr>
      </w:pPr>
    </w:p>
    <w:p w14:paraId="2AE20DB5" w14:textId="77777777" w:rsidR="00E35E23" w:rsidRPr="00206B69" w:rsidRDefault="00E35E23" w:rsidP="00E956E3">
      <w:pPr>
        <w:ind w:left="57" w:right="113"/>
        <w:jc w:val="both"/>
        <w:rPr>
          <w:sz w:val="20"/>
          <w:szCs w:val="20"/>
        </w:rPr>
      </w:pPr>
      <w:r w:rsidRPr="00206B69">
        <w:rPr>
          <w:sz w:val="20"/>
          <w:szCs w:val="20"/>
        </w:rPr>
        <w:t>1. Tiekėjo ir Vartotojo kaip daugiabučio namo</w:t>
      </w:r>
      <w:r w:rsidR="00833079" w:rsidRPr="00206B69">
        <w:rPr>
          <w:sz w:val="20"/>
          <w:szCs w:val="20"/>
        </w:rPr>
        <w:t>,</w:t>
      </w:r>
      <w:r w:rsidRPr="00206B69">
        <w:rPr>
          <w:sz w:val="20"/>
          <w:szCs w:val="20"/>
        </w:rPr>
        <w:t xml:space="preserve"> buto ar kitų patalpų savininko, santykiai dėl </w:t>
      </w:r>
      <w:r w:rsidR="00417E4E" w:rsidRPr="00206B69">
        <w:rPr>
          <w:sz w:val="20"/>
          <w:szCs w:val="20"/>
        </w:rPr>
        <w:t xml:space="preserve">karšto vandens </w:t>
      </w:r>
      <w:r w:rsidR="00D414E5" w:rsidRPr="00206B69">
        <w:rPr>
          <w:sz w:val="20"/>
          <w:szCs w:val="20"/>
        </w:rPr>
        <w:t>skirto</w:t>
      </w:r>
      <w:r w:rsidRPr="00206B69">
        <w:rPr>
          <w:sz w:val="20"/>
          <w:szCs w:val="20"/>
        </w:rPr>
        <w:t xml:space="preserve"> Vartotojo butui ar kitoms patalpoms, kurių duomenys nurodyti žemiau šiame punkte (toliau – objektas)  tiekimo,</w:t>
      </w:r>
      <w:r w:rsidR="00BB2BE8" w:rsidRPr="00206B69">
        <w:rPr>
          <w:sz w:val="20"/>
          <w:szCs w:val="20"/>
        </w:rPr>
        <w:t xml:space="preserve"> </w:t>
      </w:r>
      <w:r w:rsidRPr="00206B69">
        <w:rPr>
          <w:sz w:val="20"/>
          <w:szCs w:val="20"/>
        </w:rPr>
        <w:t>vartojimo ir atsiskaitymo,</w:t>
      </w:r>
      <w:r w:rsidR="00D9568F" w:rsidRPr="00206B69">
        <w:rPr>
          <w:sz w:val="20"/>
          <w:szCs w:val="20"/>
        </w:rPr>
        <w:t xml:space="preserve"> </w:t>
      </w:r>
      <w:r w:rsidR="00F63A42" w:rsidRPr="00206B69">
        <w:rPr>
          <w:sz w:val="20"/>
          <w:szCs w:val="20"/>
        </w:rPr>
        <w:t>mokėjimo už šilumos sąnaudas cirkuliacijai</w:t>
      </w:r>
      <w:r w:rsidR="0003539F" w:rsidRPr="00206B69">
        <w:rPr>
          <w:sz w:val="20"/>
          <w:szCs w:val="20"/>
        </w:rPr>
        <w:t>,</w:t>
      </w:r>
      <w:r w:rsidR="002D0E5B" w:rsidRPr="00206B69">
        <w:rPr>
          <w:color w:val="000000"/>
          <w:sz w:val="20"/>
          <w:szCs w:val="20"/>
        </w:rPr>
        <w:t xml:space="preserve"> atsiskaitomųjų karšto vandens </w:t>
      </w:r>
      <w:r w:rsidR="00307B82" w:rsidRPr="00206B69">
        <w:rPr>
          <w:color w:val="000000"/>
          <w:sz w:val="20"/>
          <w:szCs w:val="20"/>
        </w:rPr>
        <w:t>skaitiklių</w:t>
      </w:r>
      <w:r w:rsidR="00C946F2" w:rsidRPr="00206B69">
        <w:rPr>
          <w:color w:val="000000"/>
          <w:sz w:val="20"/>
          <w:szCs w:val="20"/>
        </w:rPr>
        <w:t xml:space="preserve"> </w:t>
      </w:r>
      <w:r w:rsidR="006722CE" w:rsidRPr="00206B69">
        <w:rPr>
          <w:color w:val="000000"/>
          <w:sz w:val="20"/>
          <w:szCs w:val="20"/>
        </w:rPr>
        <w:t>(toliau</w:t>
      </w:r>
      <w:r w:rsidR="00C946F2" w:rsidRPr="00206B69">
        <w:rPr>
          <w:color w:val="000000"/>
          <w:sz w:val="20"/>
          <w:szCs w:val="20"/>
        </w:rPr>
        <w:t>- karšto vandens skaitikliai)</w:t>
      </w:r>
      <w:r w:rsidR="0003539F" w:rsidRPr="00206B69">
        <w:rPr>
          <w:color w:val="000000"/>
          <w:sz w:val="20"/>
          <w:szCs w:val="20"/>
        </w:rPr>
        <w:t xml:space="preserve"> </w:t>
      </w:r>
      <w:r w:rsidR="00FC1DDD" w:rsidRPr="00206B69">
        <w:rPr>
          <w:color w:val="000000"/>
          <w:sz w:val="20"/>
          <w:szCs w:val="20"/>
        </w:rPr>
        <w:t xml:space="preserve">aptarnavimo </w:t>
      </w:r>
      <w:r w:rsidR="002D0E5B" w:rsidRPr="00206B69">
        <w:rPr>
          <w:sz w:val="20"/>
          <w:szCs w:val="20"/>
        </w:rPr>
        <w:t>mokesčio</w:t>
      </w:r>
      <w:r w:rsidR="0003539F" w:rsidRPr="00206B69">
        <w:rPr>
          <w:sz w:val="20"/>
          <w:szCs w:val="20"/>
        </w:rPr>
        <w:t>,</w:t>
      </w:r>
      <w:r w:rsidRPr="00206B69">
        <w:rPr>
          <w:sz w:val="20"/>
          <w:szCs w:val="20"/>
        </w:rPr>
        <w:t xml:space="preserve"> bei kitų tarpusavio įsipareigojimų.</w:t>
      </w:r>
    </w:p>
    <w:p w14:paraId="3D34B36B" w14:textId="77777777" w:rsidR="008C3622" w:rsidRPr="00206B69" w:rsidRDefault="008C3622" w:rsidP="00E956E3">
      <w:pPr>
        <w:ind w:left="57" w:right="113"/>
        <w:jc w:val="both"/>
        <w:rPr>
          <w:sz w:val="20"/>
          <w:szCs w:val="20"/>
        </w:rPr>
      </w:pPr>
    </w:p>
    <w:p w14:paraId="29D3E178" w14:textId="77777777" w:rsidR="00E35E23" w:rsidRPr="00206B69" w:rsidRDefault="00E35E23" w:rsidP="00E956E3">
      <w:pPr>
        <w:ind w:left="57" w:right="113"/>
        <w:jc w:val="both"/>
        <w:rPr>
          <w:sz w:val="20"/>
          <w:szCs w:val="20"/>
        </w:rPr>
      </w:pPr>
      <w:r w:rsidRPr="00206B69">
        <w:rPr>
          <w:sz w:val="20"/>
          <w:szCs w:val="20"/>
        </w:rPr>
        <w:t xml:space="preserve">1.1. buto (patalpų) adresas </w:t>
      </w:r>
      <w:r w:rsidRPr="00206B69">
        <w:rPr>
          <w:sz w:val="20"/>
          <w:szCs w:val="20"/>
          <w:u w:val="single"/>
        </w:rPr>
        <w:tab/>
      </w:r>
      <w:r w:rsidRPr="00206B69">
        <w:rPr>
          <w:sz w:val="20"/>
          <w:szCs w:val="20"/>
          <w:u w:val="single"/>
        </w:rPr>
        <w:tab/>
      </w:r>
      <w:r w:rsidRPr="00206B69">
        <w:rPr>
          <w:sz w:val="20"/>
          <w:szCs w:val="20"/>
          <w:u w:val="single"/>
        </w:rPr>
        <w:tab/>
      </w:r>
      <w:r w:rsidRPr="00206B69">
        <w:rPr>
          <w:sz w:val="20"/>
          <w:szCs w:val="20"/>
          <w:u w:val="single"/>
        </w:rPr>
        <w:tab/>
      </w:r>
      <w:r w:rsidRPr="00206B69">
        <w:rPr>
          <w:sz w:val="20"/>
          <w:szCs w:val="20"/>
          <w:u w:val="single"/>
        </w:rPr>
        <w:tab/>
      </w:r>
      <w:r w:rsidRPr="00206B69">
        <w:rPr>
          <w:sz w:val="20"/>
          <w:szCs w:val="20"/>
        </w:rPr>
        <w:t>;</w:t>
      </w:r>
    </w:p>
    <w:p w14:paraId="407D8B04" w14:textId="77777777" w:rsidR="008C3622" w:rsidRPr="00206B69" w:rsidRDefault="008C3622" w:rsidP="00E956E3">
      <w:pPr>
        <w:ind w:left="57" w:right="113"/>
        <w:jc w:val="both"/>
        <w:rPr>
          <w:sz w:val="8"/>
          <w:szCs w:val="8"/>
        </w:rPr>
      </w:pPr>
    </w:p>
    <w:p w14:paraId="2B4AEACD" w14:textId="77777777" w:rsidR="00E35E23" w:rsidRPr="00206B69" w:rsidRDefault="00E35E23" w:rsidP="00E956E3">
      <w:pPr>
        <w:ind w:left="57" w:right="113"/>
        <w:jc w:val="both"/>
        <w:rPr>
          <w:sz w:val="20"/>
          <w:szCs w:val="20"/>
        </w:rPr>
      </w:pPr>
      <w:r w:rsidRPr="00206B69">
        <w:rPr>
          <w:sz w:val="20"/>
          <w:szCs w:val="20"/>
        </w:rPr>
        <w:t>1.</w:t>
      </w:r>
      <w:r w:rsidR="00CB2914" w:rsidRPr="00206B69">
        <w:rPr>
          <w:sz w:val="20"/>
          <w:szCs w:val="20"/>
        </w:rPr>
        <w:t>2</w:t>
      </w:r>
      <w:r w:rsidRPr="00206B69">
        <w:rPr>
          <w:sz w:val="20"/>
          <w:szCs w:val="20"/>
        </w:rPr>
        <w:t xml:space="preserve">. buto (patalpų) bendras naudingas plotas </w:t>
      </w:r>
      <w:r w:rsidRPr="00206B69">
        <w:rPr>
          <w:sz w:val="20"/>
          <w:szCs w:val="20"/>
          <w:u w:val="single"/>
        </w:rPr>
        <w:tab/>
      </w:r>
      <w:r w:rsidRPr="00206B69">
        <w:rPr>
          <w:sz w:val="20"/>
          <w:szCs w:val="20"/>
          <w:u w:val="single"/>
        </w:rPr>
        <w:tab/>
      </w:r>
      <w:r w:rsidRPr="00206B69">
        <w:rPr>
          <w:sz w:val="20"/>
          <w:szCs w:val="20"/>
        </w:rPr>
        <w:t xml:space="preserve"> m</w:t>
      </w:r>
      <w:r w:rsidRPr="00206B69">
        <w:rPr>
          <w:sz w:val="20"/>
          <w:szCs w:val="20"/>
          <w:vertAlign w:val="superscript"/>
        </w:rPr>
        <w:t>2</w:t>
      </w:r>
      <w:r w:rsidRPr="00206B69">
        <w:rPr>
          <w:sz w:val="20"/>
          <w:szCs w:val="20"/>
        </w:rPr>
        <w:t>;</w:t>
      </w:r>
    </w:p>
    <w:p w14:paraId="741E85D9" w14:textId="77777777" w:rsidR="008C3622" w:rsidRPr="00206B69" w:rsidRDefault="008C3622" w:rsidP="00E956E3">
      <w:pPr>
        <w:ind w:left="57" w:right="113"/>
        <w:jc w:val="both"/>
        <w:rPr>
          <w:sz w:val="8"/>
          <w:szCs w:val="8"/>
        </w:rPr>
      </w:pPr>
    </w:p>
    <w:p w14:paraId="5201CBB2" w14:textId="77777777" w:rsidR="00E35E23" w:rsidRPr="00206B69" w:rsidRDefault="00E35E23" w:rsidP="00E956E3">
      <w:pPr>
        <w:ind w:left="57" w:right="113"/>
        <w:jc w:val="both"/>
        <w:rPr>
          <w:sz w:val="20"/>
          <w:szCs w:val="20"/>
        </w:rPr>
      </w:pPr>
      <w:r w:rsidRPr="00206B69">
        <w:rPr>
          <w:sz w:val="20"/>
          <w:szCs w:val="20"/>
        </w:rPr>
        <w:t>1.</w:t>
      </w:r>
      <w:r w:rsidR="00B461D4" w:rsidRPr="00206B69">
        <w:rPr>
          <w:sz w:val="20"/>
          <w:szCs w:val="20"/>
        </w:rPr>
        <w:t>3</w:t>
      </w:r>
      <w:r w:rsidRPr="00206B69">
        <w:rPr>
          <w:sz w:val="20"/>
          <w:szCs w:val="20"/>
        </w:rPr>
        <w:t xml:space="preserve">. </w:t>
      </w:r>
      <w:r w:rsidR="006E799D" w:rsidRPr="00206B69">
        <w:rPr>
          <w:sz w:val="20"/>
          <w:szCs w:val="20"/>
        </w:rPr>
        <w:t xml:space="preserve">buto (patalpų) aukštis </w:t>
      </w:r>
      <w:r w:rsidR="006E799D" w:rsidRPr="00206B69">
        <w:rPr>
          <w:sz w:val="20"/>
          <w:szCs w:val="20"/>
          <w:u w:val="single"/>
        </w:rPr>
        <w:tab/>
      </w:r>
      <w:r w:rsidR="006E799D" w:rsidRPr="00206B69">
        <w:rPr>
          <w:sz w:val="20"/>
          <w:szCs w:val="20"/>
          <w:u w:val="single"/>
        </w:rPr>
        <w:tab/>
      </w:r>
      <w:r w:rsidR="006E799D" w:rsidRPr="00206B69">
        <w:rPr>
          <w:sz w:val="20"/>
          <w:szCs w:val="20"/>
        </w:rPr>
        <w:t xml:space="preserve"> m;</w:t>
      </w:r>
    </w:p>
    <w:p w14:paraId="29F03ADD" w14:textId="77777777" w:rsidR="008C3622" w:rsidRPr="00206B69" w:rsidRDefault="008C3622" w:rsidP="00E956E3">
      <w:pPr>
        <w:ind w:left="57" w:right="113"/>
        <w:jc w:val="both"/>
        <w:rPr>
          <w:sz w:val="8"/>
          <w:szCs w:val="8"/>
        </w:rPr>
      </w:pPr>
    </w:p>
    <w:p w14:paraId="000F09E7" w14:textId="77777777" w:rsidR="006E799D" w:rsidRPr="00206B69" w:rsidRDefault="006E799D" w:rsidP="00E956E3">
      <w:pPr>
        <w:ind w:left="57" w:right="113"/>
        <w:jc w:val="both"/>
        <w:rPr>
          <w:sz w:val="20"/>
          <w:szCs w:val="20"/>
        </w:rPr>
      </w:pPr>
      <w:r w:rsidRPr="00206B69">
        <w:rPr>
          <w:sz w:val="20"/>
          <w:szCs w:val="20"/>
        </w:rPr>
        <w:t>1.</w:t>
      </w:r>
      <w:r w:rsidR="00B461D4" w:rsidRPr="00206B69">
        <w:rPr>
          <w:sz w:val="20"/>
          <w:szCs w:val="20"/>
        </w:rPr>
        <w:t>4</w:t>
      </w:r>
      <w:r w:rsidRPr="00206B69">
        <w:rPr>
          <w:sz w:val="20"/>
          <w:szCs w:val="20"/>
        </w:rPr>
        <w:t xml:space="preserve">. bute gyvenančių (deklaruotas) žmonių skaičius </w:t>
      </w:r>
      <w:r w:rsidRPr="00206B69">
        <w:rPr>
          <w:sz w:val="20"/>
          <w:szCs w:val="20"/>
          <w:u w:val="single"/>
        </w:rPr>
        <w:tab/>
      </w:r>
      <w:r w:rsidRPr="00206B69">
        <w:rPr>
          <w:sz w:val="20"/>
          <w:szCs w:val="20"/>
          <w:u w:val="single"/>
        </w:rPr>
        <w:tab/>
      </w:r>
      <w:r w:rsidRPr="00206B69">
        <w:rPr>
          <w:sz w:val="20"/>
          <w:szCs w:val="20"/>
        </w:rPr>
        <w:t>;</w:t>
      </w:r>
    </w:p>
    <w:p w14:paraId="5BFB9FAF" w14:textId="77777777" w:rsidR="008C3622" w:rsidRPr="00206B69" w:rsidRDefault="008C3622" w:rsidP="00E956E3">
      <w:pPr>
        <w:ind w:left="57" w:right="113"/>
        <w:jc w:val="both"/>
        <w:rPr>
          <w:sz w:val="8"/>
          <w:szCs w:val="8"/>
        </w:rPr>
      </w:pPr>
    </w:p>
    <w:p w14:paraId="5F29E254" w14:textId="77777777" w:rsidR="006E799D" w:rsidRPr="00206B69" w:rsidRDefault="006E799D" w:rsidP="00E956E3">
      <w:pPr>
        <w:ind w:left="57" w:right="113"/>
        <w:jc w:val="both"/>
        <w:rPr>
          <w:sz w:val="20"/>
          <w:szCs w:val="20"/>
        </w:rPr>
      </w:pPr>
      <w:r w:rsidRPr="00206B69">
        <w:rPr>
          <w:sz w:val="20"/>
          <w:szCs w:val="20"/>
        </w:rPr>
        <w:t>1.</w:t>
      </w:r>
      <w:r w:rsidR="00B461D4" w:rsidRPr="00206B69">
        <w:rPr>
          <w:sz w:val="20"/>
          <w:szCs w:val="20"/>
        </w:rPr>
        <w:t>5</w:t>
      </w:r>
      <w:r w:rsidRPr="00206B69">
        <w:rPr>
          <w:sz w:val="20"/>
          <w:szCs w:val="20"/>
        </w:rPr>
        <w:t xml:space="preserve">. karšto vandens skaitikliai: </w:t>
      </w:r>
      <w:r w:rsidRPr="00206B69">
        <w:rPr>
          <w:sz w:val="20"/>
          <w:szCs w:val="20"/>
          <w:u w:val="single"/>
        </w:rPr>
        <w:tab/>
      </w:r>
      <w:r w:rsidRPr="00206B69">
        <w:rPr>
          <w:sz w:val="20"/>
          <w:szCs w:val="20"/>
          <w:u w:val="single"/>
        </w:rPr>
        <w:tab/>
      </w:r>
      <w:r w:rsidRPr="00206B69">
        <w:rPr>
          <w:sz w:val="20"/>
          <w:szCs w:val="20"/>
        </w:rPr>
        <w:t>;</w:t>
      </w:r>
    </w:p>
    <w:p w14:paraId="64DC8B40" w14:textId="77777777" w:rsidR="006E799D" w:rsidRPr="00206B69" w:rsidRDefault="006E799D" w:rsidP="00E956E3">
      <w:pPr>
        <w:ind w:left="57" w:right="113"/>
        <w:jc w:val="both"/>
        <w:rPr>
          <w:sz w:val="16"/>
          <w:szCs w:val="16"/>
        </w:rPr>
      </w:pPr>
      <w:r w:rsidRPr="00206B69">
        <w:rPr>
          <w:sz w:val="20"/>
          <w:szCs w:val="20"/>
        </w:rPr>
        <w:tab/>
      </w:r>
      <w:r w:rsidRPr="00206B69">
        <w:rPr>
          <w:sz w:val="20"/>
          <w:szCs w:val="20"/>
        </w:rPr>
        <w:tab/>
      </w:r>
      <w:r w:rsidR="00567F4E" w:rsidRPr="00206B69">
        <w:rPr>
          <w:sz w:val="16"/>
          <w:szCs w:val="16"/>
        </w:rPr>
        <w:t xml:space="preserve">    </w:t>
      </w:r>
      <w:r w:rsidRPr="00206B69">
        <w:rPr>
          <w:sz w:val="16"/>
          <w:szCs w:val="16"/>
        </w:rPr>
        <w:t xml:space="preserve">  (yra, nėra)</w:t>
      </w:r>
    </w:p>
    <w:p w14:paraId="7BD7152D" w14:textId="77777777" w:rsidR="00206B69" w:rsidRDefault="00206B69" w:rsidP="00206B69">
      <w:pPr>
        <w:ind w:left="57"/>
        <w:rPr>
          <w:sz w:val="20"/>
          <w:szCs w:val="20"/>
        </w:rPr>
      </w:pPr>
    </w:p>
    <w:p w14:paraId="05545404" w14:textId="77777777" w:rsidR="00206B69" w:rsidRPr="00206B69" w:rsidRDefault="00206B69" w:rsidP="00206B69">
      <w:pPr>
        <w:ind w:left="57"/>
        <w:rPr>
          <w:sz w:val="20"/>
          <w:szCs w:val="20"/>
        </w:rPr>
      </w:pPr>
      <w:r w:rsidRPr="00206B69">
        <w:rPr>
          <w:sz w:val="20"/>
          <w:szCs w:val="20"/>
        </w:rPr>
        <w:t>* karšto vandens skaitiklio tipas  __________________    Nr.    ________________   rodmenys  ___________  m</w:t>
      </w:r>
      <w:r w:rsidRPr="00206B69">
        <w:rPr>
          <w:sz w:val="20"/>
          <w:szCs w:val="20"/>
          <w:vertAlign w:val="superscript"/>
        </w:rPr>
        <w:t>3</w:t>
      </w:r>
      <w:r w:rsidRPr="00206B69">
        <w:rPr>
          <w:sz w:val="20"/>
          <w:szCs w:val="20"/>
        </w:rPr>
        <w:t xml:space="preserve">; </w:t>
      </w:r>
    </w:p>
    <w:p w14:paraId="0F27C9E4" w14:textId="77777777" w:rsidR="008C3622" w:rsidRPr="00206B69" w:rsidRDefault="008C3622" w:rsidP="008C3622">
      <w:pPr>
        <w:ind w:left="57"/>
        <w:rPr>
          <w:sz w:val="8"/>
          <w:szCs w:val="8"/>
        </w:rPr>
      </w:pPr>
      <w:r w:rsidRPr="00206B69">
        <w:rPr>
          <w:sz w:val="20"/>
          <w:szCs w:val="20"/>
        </w:rPr>
        <w:t xml:space="preserve"> </w:t>
      </w:r>
    </w:p>
    <w:p w14:paraId="0478D84B" w14:textId="77777777" w:rsidR="00206B69" w:rsidRPr="00206B69" w:rsidRDefault="00206B69" w:rsidP="008C3622">
      <w:pPr>
        <w:ind w:left="57"/>
        <w:rPr>
          <w:sz w:val="8"/>
          <w:szCs w:val="8"/>
        </w:rPr>
      </w:pPr>
    </w:p>
    <w:p w14:paraId="2B0E6C05" w14:textId="77777777" w:rsidR="008C3622" w:rsidRPr="00206B69" w:rsidRDefault="008C3622" w:rsidP="008C3622">
      <w:pPr>
        <w:ind w:left="57"/>
        <w:rPr>
          <w:sz w:val="20"/>
          <w:szCs w:val="20"/>
        </w:rPr>
      </w:pPr>
      <w:bookmarkStart w:id="0" w:name="_Hlk949888"/>
      <w:r w:rsidRPr="00206B69">
        <w:rPr>
          <w:sz w:val="20"/>
          <w:szCs w:val="20"/>
        </w:rPr>
        <w:t>* karšto vandens skaitiklio tipas  __________________    Nr.    ________________   rodmenys  ___________  m</w:t>
      </w:r>
      <w:r w:rsidRPr="00206B69">
        <w:rPr>
          <w:sz w:val="20"/>
          <w:szCs w:val="20"/>
          <w:vertAlign w:val="superscript"/>
        </w:rPr>
        <w:t>3</w:t>
      </w:r>
      <w:r w:rsidRPr="00206B69">
        <w:rPr>
          <w:sz w:val="20"/>
          <w:szCs w:val="20"/>
        </w:rPr>
        <w:t xml:space="preserve">; </w:t>
      </w:r>
    </w:p>
    <w:bookmarkEnd w:id="0"/>
    <w:p w14:paraId="6352CD30" w14:textId="77777777" w:rsidR="00567F4E" w:rsidRPr="00206B69" w:rsidRDefault="008C3622" w:rsidP="00E956E3">
      <w:pPr>
        <w:ind w:left="57" w:right="113"/>
        <w:rPr>
          <w:sz w:val="8"/>
          <w:szCs w:val="8"/>
        </w:rPr>
      </w:pPr>
      <w:r w:rsidRPr="00206B69">
        <w:rPr>
          <w:sz w:val="20"/>
          <w:szCs w:val="20"/>
        </w:rPr>
        <w:t xml:space="preserve"> </w:t>
      </w:r>
    </w:p>
    <w:p w14:paraId="7A968E50" w14:textId="77777777" w:rsidR="002E08FE" w:rsidRPr="00206B69" w:rsidRDefault="002E08FE" w:rsidP="00E956E3">
      <w:pPr>
        <w:ind w:left="57" w:right="113"/>
        <w:rPr>
          <w:sz w:val="20"/>
          <w:szCs w:val="20"/>
        </w:rPr>
      </w:pPr>
      <w:r w:rsidRPr="00206B69">
        <w:rPr>
          <w:sz w:val="20"/>
          <w:szCs w:val="20"/>
        </w:rPr>
        <w:t>1.</w:t>
      </w:r>
      <w:r w:rsidR="004831DD">
        <w:rPr>
          <w:sz w:val="20"/>
          <w:szCs w:val="20"/>
        </w:rPr>
        <w:t>6</w:t>
      </w:r>
      <w:r w:rsidRPr="00206B69">
        <w:rPr>
          <w:sz w:val="20"/>
          <w:szCs w:val="20"/>
        </w:rPr>
        <w:t xml:space="preserve">. vonios šildytuvų skaičius </w:t>
      </w:r>
      <w:r w:rsidR="00206B69">
        <w:rPr>
          <w:sz w:val="20"/>
          <w:szCs w:val="20"/>
        </w:rPr>
        <w:t>______</w:t>
      </w:r>
      <w:r w:rsidRPr="00206B69">
        <w:rPr>
          <w:sz w:val="20"/>
          <w:szCs w:val="20"/>
        </w:rPr>
        <w:t xml:space="preserve"> vnt.;</w:t>
      </w:r>
    </w:p>
    <w:p w14:paraId="7CDE9822" w14:textId="77777777" w:rsidR="002E08FE" w:rsidRPr="00206B69" w:rsidRDefault="002E08FE" w:rsidP="001271B5">
      <w:pPr>
        <w:ind w:left="57" w:right="113"/>
        <w:rPr>
          <w:sz w:val="20"/>
          <w:szCs w:val="20"/>
        </w:rPr>
      </w:pPr>
      <w:r w:rsidRPr="00206B69">
        <w:rPr>
          <w:sz w:val="20"/>
          <w:szCs w:val="20"/>
        </w:rPr>
        <w:t>1.</w:t>
      </w:r>
      <w:r w:rsidR="004831DD">
        <w:rPr>
          <w:sz w:val="20"/>
          <w:szCs w:val="20"/>
        </w:rPr>
        <w:t>7</w:t>
      </w:r>
      <w:r w:rsidRPr="00206B69">
        <w:rPr>
          <w:sz w:val="20"/>
          <w:szCs w:val="20"/>
        </w:rPr>
        <w:t>. karšto vandens tiekimo ir cirkuliacinės sistemos stovų skaičius</w:t>
      </w:r>
      <w:r w:rsidR="00206B69">
        <w:rPr>
          <w:sz w:val="20"/>
          <w:szCs w:val="20"/>
        </w:rPr>
        <w:t>________</w:t>
      </w:r>
      <w:r w:rsidRPr="00206B69">
        <w:rPr>
          <w:sz w:val="20"/>
          <w:szCs w:val="20"/>
        </w:rPr>
        <w:t xml:space="preserve"> vnt.;</w:t>
      </w:r>
    </w:p>
    <w:p w14:paraId="027F40F9" w14:textId="77777777" w:rsidR="004F7463" w:rsidRPr="00206B69" w:rsidRDefault="00EC4832" w:rsidP="00134D14">
      <w:pPr>
        <w:ind w:left="57" w:right="113"/>
        <w:jc w:val="both"/>
        <w:rPr>
          <w:sz w:val="20"/>
          <w:szCs w:val="20"/>
        </w:rPr>
      </w:pPr>
      <w:r w:rsidRPr="00206B69">
        <w:rPr>
          <w:sz w:val="20"/>
          <w:szCs w:val="20"/>
        </w:rPr>
        <w:t>2</w:t>
      </w:r>
      <w:r w:rsidR="008C7B2F" w:rsidRPr="00206B69">
        <w:rPr>
          <w:sz w:val="20"/>
          <w:szCs w:val="20"/>
        </w:rPr>
        <w:t>. Vartotojas patvirtina, kad prieš Sutarties pasirašymą, Tiekėjas patiekė visą Vartotojo pareikalautą žodinę ir rašytinę informaciją, susijusią su karšto vandens tiekimo paslauga bei šia sutartimi prisiimtų teisių ir pareigų realizavimo tvarka, Šalims pagal šią Sutartį tenkančia atsakomybe.</w:t>
      </w:r>
      <w:r w:rsidR="0000117C" w:rsidRPr="00206B69">
        <w:rPr>
          <w:sz w:val="20"/>
          <w:szCs w:val="20"/>
        </w:rPr>
        <w:tab/>
      </w:r>
    </w:p>
    <w:p w14:paraId="66EC443B" w14:textId="77777777" w:rsidR="00134D14" w:rsidRPr="00206B69" w:rsidRDefault="00134D14" w:rsidP="00134D14">
      <w:pPr>
        <w:ind w:left="57" w:right="113"/>
        <w:jc w:val="both"/>
        <w:rPr>
          <w:sz w:val="8"/>
          <w:szCs w:val="8"/>
        </w:rPr>
      </w:pPr>
    </w:p>
    <w:p w14:paraId="110278FC" w14:textId="77777777" w:rsidR="00D3596E" w:rsidRPr="00206B69" w:rsidRDefault="00D3596E">
      <w:pPr>
        <w:pStyle w:val="CentrBold"/>
        <w:numPr>
          <w:ilvl w:val="0"/>
          <w:numId w:val="4"/>
        </w:numPr>
        <w:rPr>
          <w:rFonts w:ascii="Times New Roman" w:hAnsi="Times New Roman"/>
          <w:lang w:val="lt-LT"/>
        </w:rPr>
      </w:pPr>
      <w:r w:rsidRPr="00206B69">
        <w:rPr>
          <w:rFonts w:ascii="Times New Roman" w:hAnsi="Times New Roman"/>
          <w:lang w:val="lt-LT"/>
        </w:rPr>
        <w:t>KARŠTO VANDENS kokybės reikalavimai</w:t>
      </w:r>
    </w:p>
    <w:p w14:paraId="26E81518" w14:textId="77777777" w:rsidR="00844CF7" w:rsidRPr="00206B69" w:rsidRDefault="00844CF7" w:rsidP="00FA6FB4">
      <w:pPr>
        <w:pStyle w:val="CentrBold"/>
        <w:ind w:left="777"/>
        <w:jc w:val="left"/>
        <w:rPr>
          <w:rFonts w:ascii="Times New Roman" w:hAnsi="Times New Roman"/>
          <w:sz w:val="8"/>
          <w:szCs w:val="8"/>
          <w:lang w:val="lt-LT"/>
        </w:rPr>
      </w:pPr>
    </w:p>
    <w:p w14:paraId="307E0061" w14:textId="77777777" w:rsidR="00134D14" w:rsidRPr="00206B69" w:rsidRDefault="00EC4832" w:rsidP="00134D14">
      <w:pPr>
        <w:pStyle w:val="BodyText1"/>
        <w:ind w:firstLine="0"/>
        <w:rPr>
          <w:rFonts w:ascii="Times New Roman" w:hAnsi="Times New Roman"/>
          <w:lang w:val="lt-LT"/>
        </w:rPr>
      </w:pPr>
      <w:r w:rsidRPr="00206B69">
        <w:rPr>
          <w:rFonts w:ascii="Times New Roman" w:hAnsi="Times New Roman"/>
          <w:lang w:val="lt-LT"/>
        </w:rPr>
        <w:t>3</w:t>
      </w:r>
      <w:r w:rsidR="00031E68" w:rsidRPr="00206B69">
        <w:rPr>
          <w:rFonts w:ascii="Times New Roman" w:hAnsi="Times New Roman"/>
          <w:lang w:val="lt-LT"/>
        </w:rPr>
        <w:t>.</w:t>
      </w:r>
      <w:r w:rsidR="00D3596E" w:rsidRPr="00206B69">
        <w:rPr>
          <w:rFonts w:ascii="Times New Roman" w:hAnsi="Times New Roman"/>
          <w:lang w:val="lt-LT"/>
        </w:rPr>
        <w:t xml:space="preserve"> </w:t>
      </w:r>
      <w:r w:rsidR="002E3FE0" w:rsidRPr="00206B69">
        <w:rPr>
          <w:rFonts w:ascii="Times New Roman" w:hAnsi="Times New Roman"/>
          <w:lang w:val="lt-LT"/>
        </w:rPr>
        <w:t>V</w:t>
      </w:r>
      <w:r w:rsidR="00D3596E" w:rsidRPr="00206B69">
        <w:rPr>
          <w:rFonts w:ascii="Times New Roman" w:hAnsi="Times New Roman"/>
          <w:lang w:val="lt-LT"/>
        </w:rPr>
        <w:t>artotojui karšto vandens tiekimo–vartojimo riboje patiektas karštas vanduo turi atitikti higienos normos</w:t>
      </w:r>
      <w:r w:rsidR="0008216D" w:rsidRPr="00206B69">
        <w:rPr>
          <w:rFonts w:ascii="Times New Roman" w:hAnsi="Times New Roman"/>
          <w:lang w:val="lt-LT"/>
        </w:rPr>
        <w:t xml:space="preserve">e (Lietuvos higienos norma HN 24:2003 „Geriamojo vandens saugos ir kokybės reikalavimai“, patvirtinta Lietuvos Respublikos sveikatos apsaugos ministro </w:t>
      </w:r>
      <w:smartTag w:uri="schemas-tilde-lv/tildestengine" w:element="metric2">
        <w:smartTagPr>
          <w:attr w:name="metric_text" w:val="m"/>
          <w:attr w:name="metric_value" w:val="2003"/>
        </w:smartTagPr>
        <w:smartTag w:uri="urn:schemas-microsoft-com:office:smarttags" w:element="metricconverter">
          <w:smartTagPr>
            <w:attr w:name="ProductID" w:val="2003 m"/>
          </w:smartTagPr>
          <w:r w:rsidR="0008216D" w:rsidRPr="00206B69">
            <w:rPr>
              <w:rFonts w:ascii="Times New Roman" w:hAnsi="Times New Roman"/>
              <w:lang w:val="lt-LT"/>
            </w:rPr>
            <w:t>2003 m</w:t>
          </w:r>
        </w:smartTag>
      </w:smartTag>
      <w:r w:rsidR="0008216D" w:rsidRPr="00206B69">
        <w:rPr>
          <w:rFonts w:ascii="Times New Roman" w:hAnsi="Times New Roman"/>
          <w:lang w:val="lt-LT"/>
        </w:rPr>
        <w:t>. liepos 23 d. įsakymu Nr. V-455 (</w:t>
      </w:r>
      <w:r w:rsidR="0008216D" w:rsidRPr="00206B69">
        <w:rPr>
          <w:rFonts w:ascii="Times New Roman" w:hAnsi="Times New Roman"/>
          <w:bCs/>
          <w:lang w:val="lt-LT"/>
        </w:rPr>
        <w:t>2003, Nr. 79-</w:t>
      </w:r>
      <w:r w:rsidR="00BC60F4" w:rsidRPr="00206B69">
        <w:rPr>
          <w:rFonts w:ascii="Times New Roman" w:hAnsi="Times New Roman"/>
          <w:bCs/>
          <w:lang w:val="lt-LT"/>
        </w:rPr>
        <w:t>3606)</w:t>
      </w:r>
      <w:r w:rsidR="00306AB2" w:rsidRPr="00206B69">
        <w:rPr>
          <w:rFonts w:ascii="Times New Roman" w:hAnsi="Times New Roman"/>
          <w:lang w:val="lt-LT"/>
        </w:rPr>
        <w:t xml:space="preserve"> nustatytus karšto vandens temperatūros</w:t>
      </w:r>
      <w:r w:rsidR="00D3596E" w:rsidRPr="00206B69">
        <w:rPr>
          <w:rFonts w:ascii="Times New Roman" w:hAnsi="Times New Roman"/>
          <w:lang w:val="lt-LT"/>
        </w:rPr>
        <w:t xml:space="preserve"> reikalavimus.</w:t>
      </w:r>
    </w:p>
    <w:p w14:paraId="6CE147BA" w14:textId="77777777" w:rsidR="00BA22F8" w:rsidRPr="0009216D" w:rsidRDefault="00BA22F8" w:rsidP="00134D14">
      <w:pPr>
        <w:pStyle w:val="BodyText1"/>
        <w:ind w:firstLine="0"/>
        <w:rPr>
          <w:rFonts w:ascii="Times New Roman" w:hAnsi="Times New Roman"/>
          <w:sz w:val="8"/>
          <w:szCs w:val="8"/>
          <w:lang w:val="lt-LT"/>
        </w:rPr>
      </w:pPr>
    </w:p>
    <w:p w14:paraId="19899725" w14:textId="77777777" w:rsidR="00D3596E" w:rsidRPr="00206B69" w:rsidRDefault="00D3596E">
      <w:pPr>
        <w:pStyle w:val="CentrBold"/>
        <w:numPr>
          <w:ilvl w:val="0"/>
          <w:numId w:val="4"/>
        </w:numPr>
        <w:rPr>
          <w:rFonts w:ascii="Times New Roman" w:hAnsi="Times New Roman"/>
          <w:lang w:val="lt-LT"/>
        </w:rPr>
      </w:pPr>
      <w:r w:rsidRPr="00206B69">
        <w:rPr>
          <w:rFonts w:ascii="Times New Roman" w:hAnsi="Times New Roman"/>
          <w:lang w:val="lt-LT"/>
        </w:rPr>
        <w:t>KARŠTO VANDENS kiekio ir kainos NUSTATYMAS</w:t>
      </w:r>
    </w:p>
    <w:p w14:paraId="4E78218F" w14:textId="77777777" w:rsidR="00844CF7" w:rsidRPr="0009216D" w:rsidRDefault="00844CF7" w:rsidP="00FA6FB4">
      <w:pPr>
        <w:pStyle w:val="CentrBold"/>
        <w:ind w:left="777"/>
        <w:jc w:val="left"/>
        <w:rPr>
          <w:rFonts w:ascii="Times New Roman" w:hAnsi="Times New Roman"/>
          <w:sz w:val="8"/>
          <w:szCs w:val="8"/>
          <w:lang w:val="lt-LT"/>
        </w:rPr>
      </w:pPr>
    </w:p>
    <w:p w14:paraId="71AC50D9" w14:textId="77777777" w:rsidR="0009216D" w:rsidRDefault="00EC4832" w:rsidP="00FA6FB4">
      <w:pPr>
        <w:pStyle w:val="Hyperlink1"/>
        <w:ind w:firstLine="0"/>
        <w:rPr>
          <w:rFonts w:ascii="Times New Roman" w:hAnsi="Times New Roman"/>
          <w:lang w:val="lt-LT"/>
        </w:rPr>
      </w:pPr>
      <w:r w:rsidRPr="00206B69">
        <w:rPr>
          <w:rFonts w:ascii="Times New Roman" w:hAnsi="Times New Roman"/>
          <w:lang w:val="lt-LT"/>
        </w:rPr>
        <w:t>4</w:t>
      </w:r>
      <w:r w:rsidR="00F91938" w:rsidRPr="00206B69">
        <w:rPr>
          <w:rFonts w:ascii="Times New Roman" w:hAnsi="Times New Roman"/>
          <w:lang w:val="lt-LT"/>
        </w:rPr>
        <w:t>. V</w:t>
      </w:r>
      <w:r w:rsidR="00D3596E" w:rsidRPr="00206B69">
        <w:rPr>
          <w:rFonts w:ascii="Times New Roman" w:hAnsi="Times New Roman"/>
          <w:lang w:val="lt-LT"/>
        </w:rPr>
        <w:t xml:space="preserve">artotojas </w:t>
      </w:r>
      <w:r w:rsidRPr="00206B69">
        <w:rPr>
          <w:rFonts w:ascii="Times New Roman" w:hAnsi="Times New Roman"/>
          <w:lang w:val="lt-LT"/>
        </w:rPr>
        <w:t>moka už patiektą karštą vandenį</w:t>
      </w:r>
      <w:r w:rsidR="00192FF7" w:rsidRPr="00206B69">
        <w:rPr>
          <w:rFonts w:ascii="Times New Roman" w:hAnsi="Times New Roman"/>
          <w:lang w:val="lt-LT"/>
        </w:rPr>
        <w:t>, už šilumos sąnaudas cirkuliacijai</w:t>
      </w:r>
      <w:r w:rsidR="001D29F7" w:rsidRPr="00206B69">
        <w:rPr>
          <w:rFonts w:ascii="Times New Roman" w:hAnsi="Times New Roman"/>
          <w:color w:val="000000"/>
          <w:lang w:val="lt-LT"/>
        </w:rPr>
        <w:t>,</w:t>
      </w:r>
      <w:r w:rsidR="00BB48E4" w:rsidRPr="00206B69">
        <w:rPr>
          <w:rFonts w:ascii="Times New Roman" w:hAnsi="Times New Roman"/>
          <w:color w:val="000000"/>
          <w:lang w:val="lt-LT"/>
        </w:rPr>
        <w:t xml:space="preserve"> ka</w:t>
      </w:r>
      <w:r w:rsidR="00520AE0" w:rsidRPr="00206B69">
        <w:rPr>
          <w:rFonts w:ascii="Times New Roman" w:hAnsi="Times New Roman"/>
          <w:color w:val="000000"/>
          <w:lang w:val="lt-LT"/>
        </w:rPr>
        <w:t>ršto vandens skaitiklių</w:t>
      </w:r>
      <w:r w:rsidR="00BB48E4" w:rsidRPr="00206B69">
        <w:rPr>
          <w:rFonts w:ascii="Times New Roman" w:hAnsi="Times New Roman"/>
          <w:color w:val="000000"/>
          <w:lang w:val="lt-LT"/>
        </w:rPr>
        <w:t xml:space="preserve"> </w:t>
      </w:r>
      <w:r w:rsidRPr="00206B69">
        <w:rPr>
          <w:rFonts w:ascii="Times New Roman" w:hAnsi="Times New Roman"/>
          <w:color w:val="000000"/>
          <w:lang w:val="lt-LT"/>
        </w:rPr>
        <w:t xml:space="preserve">aptarnavimo </w:t>
      </w:r>
      <w:r w:rsidR="00BB48E4" w:rsidRPr="00206B69">
        <w:rPr>
          <w:rFonts w:ascii="Times New Roman" w:hAnsi="Times New Roman"/>
          <w:lang w:val="lt-LT"/>
        </w:rPr>
        <w:t>mokestį</w:t>
      </w:r>
      <w:r w:rsidRPr="00206B69">
        <w:rPr>
          <w:rFonts w:ascii="Times New Roman" w:hAnsi="Times New Roman"/>
          <w:lang w:val="lt-LT"/>
        </w:rPr>
        <w:t xml:space="preserve"> </w:t>
      </w:r>
      <w:r w:rsidR="00D3596E" w:rsidRPr="00206B69">
        <w:rPr>
          <w:rFonts w:ascii="Times New Roman" w:hAnsi="Times New Roman"/>
          <w:lang w:val="lt-LT"/>
        </w:rPr>
        <w:t>ir suteik</w:t>
      </w:r>
      <w:r w:rsidR="000152F6" w:rsidRPr="00206B69">
        <w:rPr>
          <w:rFonts w:ascii="Times New Roman" w:hAnsi="Times New Roman"/>
          <w:lang w:val="lt-LT"/>
        </w:rPr>
        <w:t xml:space="preserve">tas paslaugas teisės aktuose </w:t>
      </w:r>
      <w:r w:rsidR="00D3596E" w:rsidRPr="00206B69">
        <w:rPr>
          <w:rFonts w:ascii="Times New Roman" w:hAnsi="Times New Roman"/>
          <w:lang w:val="lt-LT"/>
        </w:rPr>
        <w:t>nustatyta tvarka. Karšto vandens ka</w:t>
      </w:r>
      <w:r w:rsidR="00103E44" w:rsidRPr="00206B69">
        <w:rPr>
          <w:rFonts w:ascii="Times New Roman" w:hAnsi="Times New Roman"/>
          <w:lang w:val="lt-LT"/>
        </w:rPr>
        <w:t>inos V</w:t>
      </w:r>
      <w:r w:rsidR="00D3596E" w:rsidRPr="00206B69">
        <w:rPr>
          <w:rFonts w:ascii="Times New Roman" w:hAnsi="Times New Roman"/>
          <w:lang w:val="lt-LT"/>
        </w:rPr>
        <w:t>artotojams skelbiamos viešai.</w:t>
      </w:r>
      <w:r w:rsidR="00317FB9" w:rsidRPr="00206B69">
        <w:rPr>
          <w:rFonts w:ascii="Times New Roman" w:hAnsi="Times New Roman"/>
          <w:lang w:val="lt-LT"/>
        </w:rPr>
        <w:t xml:space="preserve"> </w:t>
      </w:r>
      <w:r w:rsidR="00317FB9" w:rsidRPr="00206B69">
        <w:rPr>
          <w:rFonts w:ascii="Times New Roman" w:hAnsi="Times New Roman"/>
          <w:caps/>
          <w:lang w:val="lt-LT"/>
        </w:rPr>
        <w:t>a</w:t>
      </w:r>
      <w:r w:rsidR="00317FB9" w:rsidRPr="00206B69">
        <w:rPr>
          <w:rFonts w:ascii="Times New Roman" w:hAnsi="Times New Roman"/>
          <w:lang w:val="lt-LT"/>
        </w:rPr>
        <w:t xml:space="preserve">pie pasikeitusias karšto vandens kainas </w:t>
      </w:r>
      <w:r w:rsidR="00E11D2F" w:rsidRPr="00206B69">
        <w:rPr>
          <w:rFonts w:ascii="Times New Roman" w:hAnsi="Times New Roman"/>
          <w:bCs/>
          <w:lang w:val="lt-LT"/>
        </w:rPr>
        <w:t>T</w:t>
      </w:r>
      <w:r w:rsidR="00317FB9" w:rsidRPr="00206B69">
        <w:rPr>
          <w:rFonts w:ascii="Times New Roman" w:hAnsi="Times New Roman"/>
          <w:bCs/>
          <w:lang w:val="lt-LT"/>
        </w:rPr>
        <w:t>iekėjas</w:t>
      </w:r>
      <w:r w:rsidR="00317FB9" w:rsidRPr="00206B69">
        <w:rPr>
          <w:rFonts w:ascii="Times New Roman" w:hAnsi="Times New Roman"/>
          <w:lang w:val="lt-LT"/>
        </w:rPr>
        <w:t xml:space="preserve"> viešai  informuoja (paskelbdamas vietinėje spaudoje ir interneto svetainėje </w:t>
      </w:r>
      <w:hyperlink r:id="rId8" w:history="1">
        <w:r w:rsidR="00252D1B" w:rsidRPr="00206B69">
          <w:rPr>
            <w:rStyle w:val="Hipersaitas"/>
            <w:rFonts w:ascii="Times New Roman" w:hAnsi="Times New Roman"/>
            <w:lang w:val="lt-LT"/>
          </w:rPr>
          <w:t>http://silutesst.lt</w:t>
        </w:r>
      </w:hyperlink>
      <w:r w:rsidR="00317FB9" w:rsidRPr="00206B69">
        <w:rPr>
          <w:rFonts w:ascii="Times New Roman" w:hAnsi="Times New Roman"/>
          <w:lang w:val="lt-LT"/>
        </w:rPr>
        <w:t xml:space="preserve">.) </w:t>
      </w:r>
      <w:r w:rsidR="00F51168" w:rsidRPr="00206B69">
        <w:rPr>
          <w:rFonts w:ascii="Times New Roman" w:hAnsi="Times New Roman"/>
          <w:bCs/>
          <w:lang w:val="lt-LT"/>
        </w:rPr>
        <w:t>V</w:t>
      </w:r>
      <w:r w:rsidR="00317FB9" w:rsidRPr="00206B69">
        <w:rPr>
          <w:rFonts w:ascii="Times New Roman" w:hAnsi="Times New Roman"/>
          <w:bCs/>
          <w:lang w:val="lt-LT"/>
        </w:rPr>
        <w:t xml:space="preserve">artotojus </w:t>
      </w:r>
      <w:r w:rsidR="005F32A8" w:rsidRPr="00206B69">
        <w:rPr>
          <w:rFonts w:ascii="Times New Roman" w:hAnsi="Times New Roman"/>
          <w:lang w:val="lt-LT"/>
        </w:rPr>
        <w:t>iki mėnesio 25 dienos. K</w:t>
      </w:r>
      <w:r w:rsidR="00317FB9" w:rsidRPr="00206B69">
        <w:rPr>
          <w:rFonts w:ascii="Times New Roman" w:hAnsi="Times New Roman"/>
          <w:lang w:val="lt-LT"/>
        </w:rPr>
        <w:t>ainos įsigalioja  nuo kito mėnesio pirmos dienos</w:t>
      </w:r>
      <w:r w:rsidR="002F00A5" w:rsidRPr="00206B69">
        <w:rPr>
          <w:rFonts w:ascii="Times New Roman" w:hAnsi="Times New Roman"/>
          <w:lang w:val="lt-LT"/>
        </w:rPr>
        <w:t>.</w:t>
      </w:r>
    </w:p>
    <w:p w14:paraId="7AA6963B" w14:textId="77777777" w:rsidR="00157B85" w:rsidRPr="00206B69" w:rsidRDefault="009024D9" w:rsidP="00FA6FB4">
      <w:pPr>
        <w:pStyle w:val="Hyperlink1"/>
        <w:ind w:firstLine="0"/>
        <w:rPr>
          <w:rFonts w:ascii="Times New Roman" w:hAnsi="Times New Roman"/>
          <w:lang w:val="lt-LT"/>
        </w:rPr>
      </w:pPr>
      <w:r w:rsidRPr="00206B69">
        <w:rPr>
          <w:rFonts w:ascii="Times New Roman" w:hAnsi="Times New Roman"/>
          <w:lang w:val="lt-LT"/>
        </w:rPr>
        <w:t xml:space="preserve">5. Suvartoto karšto vandens kiekiai teisės aktuose nustatyta tvarka nustatomi pagal karšto vandens skaitiklių </w:t>
      </w:r>
      <w:r w:rsidR="00E818E5" w:rsidRPr="00206B69">
        <w:rPr>
          <w:rFonts w:ascii="Times New Roman" w:hAnsi="Times New Roman"/>
          <w:lang w:val="lt-LT"/>
        </w:rPr>
        <w:t>rodmenis.</w:t>
      </w:r>
      <w:r w:rsidR="009A5B2A" w:rsidRPr="00206B69">
        <w:rPr>
          <w:rFonts w:ascii="Times New Roman" w:hAnsi="Times New Roman"/>
          <w:lang w:val="lt-LT"/>
        </w:rPr>
        <w:t xml:space="preserve"> </w:t>
      </w:r>
    </w:p>
    <w:p w14:paraId="63DE49F2" w14:textId="77777777" w:rsidR="00252D1B" w:rsidRPr="00206B69" w:rsidRDefault="00831887" w:rsidP="00117416">
      <w:pPr>
        <w:pStyle w:val="Hyperlink1"/>
        <w:ind w:firstLine="0"/>
        <w:rPr>
          <w:rFonts w:ascii="Times New Roman" w:hAnsi="Times New Roman"/>
          <w:lang w:val="lt-LT"/>
        </w:rPr>
      </w:pPr>
      <w:r w:rsidRPr="00206B69">
        <w:rPr>
          <w:rFonts w:ascii="Times New Roman" w:hAnsi="Times New Roman"/>
          <w:lang w:val="lt-LT"/>
        </w:rPr>
        <w:t>6.</w:t>
      </w:r>
      <w:r w:rsidR="008D31F8" w:rsidRPr="00206B69">
        <w:rPr>
          <w:rFonts w:ascii="Times New Roman" w:hAnsi="Times New Roman"/>
          <w:lang w:val="lt-LT"/>
        </w:rPr>
        <w:t xml:space="preserve"> </w:t>
      </w:r>
      <w:r w:rsidR="00856AD6" w:rsidRPr="00206B69">
        <w:rPr>
          <w:rFonts w:ascii="Times New Roman" w:hAnsi="Times New Roman"/>
          <w:color w:val="000000"/>
          <w:lang w:val="lt-LT"/>
        </w:rPr>
        <w:t>K</w:t>
      </w:r>
      <w:r w:rsidR="004C6E9A" w:rsidRPr="00206B69">
        <w:rPr>
          <w:rFonts w:ascii="Times New Roman" w:hAnsi="Times New Roman"/>
          <w:color w:val="000000"/>
          <w:lang w:val="lt-LT"/>
        </w:rPr>
        <w:t>a</w:t>
      </w:r>
      <w:r w:rsidR="00651CF8" w:rsidRPr="00206B69">
        <w:rPr>
          <w:rFonts w:ascii="Times New Roman" w:hAnsi="Times New Roman"/>
          <w:color w:val="000000"/>
          <w:lang w:val="lt-LT"/>
        </w:rPr>
        <w:t>ršto vandens skaitiklių</w:t>
      </w:r>
      <w:r w:rsidR="004C6E9A" w:rsidRPr="00206B69">
        <w:rPr>
          <w:rFonts w:ascii="Times New Roman" w:hAnsi="Times New Roman"/>
          <w:color w:val="000000"/>
          <w:lang w:val="lt-LT"/>
        </w:rPr>
        <w:t xml:space="preserve"> aptarnavimo </w:t>
      </w:r>
      <w:r w:rsidR="009A5B2A" w:rsidRPr="00206B69">
        <w:rPr>
          <w:rFonts w:ascii="Times New Roman" w:hAnsi="Times New Roman"/>
          <w:lang w:val="lt-LT"/>
        </w:rPr>
        <w:t>mokestis nustatomas Šilutės rajono savivaldybės tarybos sprendimu.</w:t>
      </w:r>
    </w:p>
    <w:p w14:paraId="61C7B422" w14:textId="77777777" w:rsidR="007020D6" w:rsidRPr="00206B69" w:rsidRDefault="00B65B0C" w:rsidP="007020D6">
      <w:pPr>
        <w:pStyle w:val="Hyperlink1"/>
        <w:ind w:firstLine="0"/>
        <w:rPr>
          <w:rFonts w:ascii="Times New Roman" w:hAnsi="Times New Roman"/>
          <w:lang w:val="lt-LT"/>
        </w:rPr>
      </w:pPr>
      <w:r w:rsidRPr="00206B69">
        <w:rPr>
          <w:rFonts w:ascii="Times New Roman" w:hAnsi="Times New Roman"/>
          <w:lang w:val="lt-LT"/>
        </w:rPr>
        <w:t>7</w:t>
      </w:r>
      <w:r w:rsidR="000152F6" w:rsidRPr="00206B69">
        <w:rPr>
          <w:rFonts w:ascii="Times New Roman" w:hAnsi="Times New Roman"/>
          <w:lang w:val="lt-LT"/>
        </w:rPr>
        <w:t>. V</w:t>
      </w:r>
      <w:r w:rsidR="00D3596E" w:rsidRPr="00206B69">
        <w:rPr>
          <w:rFonts w:ascii="Times New Roman" w:hAnsi="Times New Roman"/>
          <w:lang w:val="lt-LT"/>
        </w:rPr>
        <w:t>artotojas gali pareikalauti, kad būtų atlikta neeilinė karšto vandens skaitiklio pa</w:t>
      </w:r>
      <w:r w:rsidR="000152F6" w:rsidRPr="00206B69">
        <w:rPr>
          <w:rFonts w:ascii="Times New Roman" w:hAnsi="Times New Roman"/>
          <w:lang w:val="lt-LT"/>
        </w:rPr>
        <w:t>tikra. V</w:t>
      </w:r>
      <w:r w:rsidR="00D3596E" w:rsidRPr="00206B69">
        <w:rPr>
          <w:rFonts w:ascii="Times New Roman" w:hAnsi="Times New Roman"/>
          <w:lang w:val="lt-LT"/>
        </w:rPr>
        <w:t>artotojas sumoka už nee</w:t>
      </w:r>
      <w:r w:rsidR="000152F6" w:rsidRPr="00206B69">
        <w:rPr>
          <w:rFonts w:ascii="Times New Roman" w:hAnsi="Times New Roman"/>
          <w:lang w:val="lt-LT"/>
        </w:rPr>
        <w:t>ilinei patikrai T</w:t>
      </w:r>
      <w:r w:rsidR="00D3596E" w:rsidRPr="00206B69">
        <w:rPr>
          <w:rFonts w:ascii="Times New Roman" w:hAnsi="Times New Roman"/>
          <w:lang w:val="lt-LT"/>
        </w:rPr>
        <w:t>iekėjo patirtas sąnaudas, jeigu jis tokios patikros reikalavo ir buvo nustatyta, kad karšto vandens skaitiklis atitinka jam nustatytus metrologinius reikalavimus. Jeigu nustatoma, kad karšto vandens skaitiklis netinkamas naudoti, už atlik</w:t>
      </w:r>
      <w:r w:rsidR="000152F6" w:rsidRPr="00206B69">
        <w:rPr>
          <w:rFonts w:ascii="Times New Roman" w:hAnsi="Times New Roman"/>
          <w:lang w:val="lt-LT"/>
        </w:rPr>
        <w:t>tą patikrą moka Tiekėjas. T</w:t>
      </w:r>
      <w:r w:rsidR="00D3596E" w:rsidRPr="00206B69">
        <w:rPr>
          <w:rFonts w:ascii="Times New Roman" w:hAnsi="Times New Roman"/>
          <w:lang w:val="lt-LT"/>
        </w:rPr>
        <w:t>iekėjas, abejodamas dėl karšto vandens skaitiklio matavimo teisingumo, gali savo nuožiūra ir lėšomis atlikti neeilinę karšto vandens skaitiklio patikrą.</w:t>
      </w:r>
    </w:p>
    <w:p w14:paraId="455679C8" w14:textId="77777777" w:rsidR="0009216D" w:rsidRDefault="00B65B0C" w:rsidP="0009216D">
      <w:pPr>
        <w:pStyle w:val="Hyperlink1"/>
        <w:ind w:firstLine="0"/>
        <w:rPr>
          <w:rFonts w:ascii="Times New Roman" w:hAnsi="Times New Roman"/>
          <w:lang w:val="lt-LT"/>
        </w:rPr>
      </w:pPr>
      <w:r w:rsidRPr="00206B69">
        <w:rPr>
          <w:rFonts w:ascii="Times New Roman" w:hAnsi="Times New Roman"/>
          <w:lang w:val="lt-LT"/>
        </w:rPr>
        <w:lastRenderedPageBreak/>
        <w:t>8</w:t>
      </w:r>
      <w:r w:rsidR="00D3596E" w:rsidRPr="00206B69">
        <w:rPr>
          <w:rFonts w:ascii="Times New Roman" w:hAnsi="Times New Roman"/>
          <w:lang w:val="lt-LT"/>
        </w:rPr>
        <w:t>. Karšto vandens skaitiklio patikra atliekama teisės akte (</w:t>
      </w:r>
      <w:r w:rsidR="00066DD0" w:rsidRPr="00206B69">
        <w:rPr>
          <w:rFonts w:ascii="Times New Roman" w:hAnsi="Times New Roman"/>
          <w:iCs/>
          <w:lang w:val="lt-LT"/>
        </w:rPr>
        <w:t>Lietuvos Respublikos metrologijos įstatymas (</w:t>
      </w:r>
      <w:r w:rsidR="00066DD0" w:rsidRPr="00206B69">
        <w:rPr>
          <w:rFonts w:ascii="Times New Roman" w:hAnsi="Times New Roman"/>
          <w:lang w:val="lt-LT"/>
        </w:rPr>
        <w:t>Žin., 1996, Nr. 74-1768; 2006, Nr. 77-2966</w:t>
      </w:r>
      <w:r w:rsidR="00D3596E" w:rsidRPr="00206B69">
        <w:rPr>
          <w:rFonts w:ascii="Times New Roman" w:hAnsi="Times New Roman"/>
          <w:lang w:val="lt-LT"/>
        </w:rPr>
        <w:t>) nustatyta tvarka.</w:t>
      </w:r>
    </w:p>
    <w:p w14:paraId="218ACA0C" w14:textId="77777777" w:rsidR="00EB5549" w:rsidRPr="00A6093D" w:rsidRDefault="00B65B0C" w:rsidP="0009216D">
      <w:pPr>
        <w:pStyle w:val="Hyperlink1"/>
        <w:ind w:firstLine="0"/>
        <w:rPr>
          <w:rFonts w:ascii="Times New Roman" w:hAnsi="Times New Roman"/>
          <w:lang w:val="lt-LT"/>
        </w:rPr>
      </w:pPr>
      <w:r w:rsidRPr="00A6093D">
        <w:rPr>
          <w:rFonts w:ascii="Times New Roman" w:hAnsi="Times New Roman"/>
          <w:lang w:val="lt-LT"/>
        </w:rPr>
        <w:t>9</w:t>
      </w:r>
      <w:r w:rsidR="00EB5549" w:rsidRPr="00A6093D">
        <w:rPr>
          <w:rFonts w:ascii="Times New Roman" w:hAnsi="Times New Roman"/>
          <w:lang w:val="lt-LT"/>
        </w:rPr>
        <w:t xml:space="preserve">. Jei karšto vandens </w:t>
      </w:r>
      <w:r w:rsidR="008D15FF" w:rsidRPr="00A6093D">
        <w:rPr>
          <w:rFonts w:ascii="Times New Roman" w:hAnsi="Times New Roman"/>
          <w:lang w:val="lt-LT"/>
        </w:rPr>
        <w:t>skaitiklis</w:t>
      </w:r>
      <w:r w:rsidR="005E7E15" w:rsidRPr="00A6093D">
        <w:rPr>
          <w:rFonts w:ascii="Times New Roman" w:hAnsi="Times New Roman"/>
          <w:lang w:val="lt-LT"/>
        </w:rPr>
        <w:t xml:space="preserve"> neįrengtas ar kontrolinio patikrinimo metu nustačius</w:t>
      </w:r>
      <w:r w:rsidR="00E13A59" w:rsidRPr="00A6093D">
        <w:rPr>
          <w:rFonts w:ascii="Times New Roman" w:hAnsi="Times New Roman"/>
          <w:lang w:val="lt-LT"/>
        </w:rPr>
        <w:t xml:space="preserve">, kad karšto vandens skaitiklis yra sugadintas arba buto gyventojai naudoja priemones, galinčias turėti įtakos skaitiklio duomenų tikslumui, </w:t>
      </w:r>
      <w:r w:rsidR="00EB5549" w:rsidRPr="00A6093D">
        <w:rPr>
          <w:rFonts w:ascii="Times New Roman" w:hAnsi="Times New Roman"/>
          <w:lang w:val="lt-LT"/>
        </w:rPr>
        <w:t>suvartotas karšto vandens kie</w:t>
      </w:r>
      <w:r w:rsidR="002206F2" w:rsidRPr="00A6093D">
        <w:rPr>
          <w:rFonts w:ascii="Times New Roman" w:hAnsi="Times New Roman"/>
          <w:lang w:val="lt-LT"/>
        </w:rPr>
        <w:t xml:space="preserve">kis apskaičiuojamas </w:t>
      </w:r>
      <w:r w:rsidR="00FF7A90" w:rsidRPr="00A6093D">
        <w:rPr>
          <w:rFonts w:ascii="Times New Roman" w:hAnsi="Times New Roman"/>
          <w:lang w:val="lt-LT"/>
        </w:rPr>
        <w:t>už visą laikotarpį nuo paskutinės skaitiklio apžiūros dienos</w:t>
      </w:r>
      <w:r w:rsidR="007C510B" w:rsidRPr="00A6093D">
        <w:rPr>
          <w:rFonts w:ascii="Times New Roman" w:hAnsi="Times New Roman"/>
          <w:lang w:val="lt-LT"/>
        </w:rPr>
        <w:t xml:space="preserve"> </w:t>
      </w:r>
      <w:r w:rsidR="00FF7A90" w:rsidRPr="00A6093D">
        <w:rPr>
          <w:rFonts w:ascii="Times New Roman" w:hAnsi="Times New Roman"/>
          <w:lang w:val="lt-LT"/>
        </w:rPr>
        <w:t xml:space="preserve">(bet ne ilgiau </w:t>
      </w:r>
      <w:r w:rsidR="000F0DB7" w:rsidRPr="00A6093D">
        <w:rPr>
          <w:rFonts w:ascii="Times New Roman" w:hAnsi="Times New Roman"/>
          <w:lang w:val="lt-LT"/>
        </w:rPr>
        <w:t>kaip už 6 mėnesius</w:t>
      </w:r>
      <w:r w:rsidR="00FF7A90" w:rsidRPr="00A6093D">
        <w:rPr>
          <w:rFonts w:ascii="Times New Roman" w:hAnsi="Times New Roman"/>
          <w:lang w:val="lt-LT"/>
        </w:rPr>
        <w:t xml:space="preserve">) pagal gyventojų skaičių, taikant Šilutės rajono savivaldybės tarybos nustatytas karšto vandens suvartojimo normas (sutarties pasirašymo dienai- 92 litrai parai 1 žmogui). </w:t>
      </w:r>
      <w:r w:rsidR="007C510B" w:rsidRPr="00A6093D">
        <w:rPr>
          <w:rFonts w:ascii="Times New Roman" w:hAnsi="Times New Roman"/>
          <w:lang w:val="lt-LT"/>
        </w:rPr>
        <w:t>Jei but</w:t>
      </w:r>
      <w:r w:rsidR="00FF7A90" w:rsidRPr="00A6093D">
        <w:rPr>
          <w:rFonts w:ascii="Times New Roman" w:hAnsi="Times New Roman"/>
          <w:lang w:val="lt-LT"/>
        </w:rPr>
        <w:t xml:space="preserve">o </w:t>
      </w:r>
      <w:r w:rsidR="007C510B" w:rsidRPr="00A6093D">
        <w:rPr>
          <w:rFonts w:ascii="Times New Roman" w:hAnsi="Times New Roman"/>
          <w:lang w:val="lt-LT"/>
        </w:rPr>
        <w:t>gyventojas informavo apie buitin</w:t>
      </w:r>
      <w:r w:rsidR="00FF7A90" w:rsidRPr="00A6093D">
        <w:rPr>
          <w:rFonts w:ascii="Times New Roman" w:hAnsi="Times New Roman"/>
          <w:lang w:val="lt-LT"/>
        </w:rPr>
        <w:t>io karšto vandens skaitiklio gedimą, vandens suvar</w:t>
      </w:r>
      <w:r w:rsidR="00650865" w:rsidRPr="00A6093D">
        <w:rPr>
          <w:rFonts w:ascii="Times New Roman" w:hAnsi="Times New Roman"/>
          <w:lang w:val="lt-LT"/>
        </w:rPr>
        <w:t>tojimo normos taikomos už ataska</w:t>
      </w:r>
      <w:r w:rsidR="00FF7A90" w:rsidRPr="00A6093D">
        <w:rPr>
          <w:rFonts w:ascii="Times New Roman" w:hAnsi="Times New Roman"/>
          <w:lang w:val="lt-LT"/>
        </w:rPr>
        <w:t xml:space="preserve">itinį laikotarpį. </w:t>
      </w:r>
    </w:p>
    <w:p w14:paraId="6475E069" w14:textId="77777777" w:rsidR="00EB5549" w:rsidRPr="00206B69" w:rsidRDefault="001E68CA" w:rsidP="00385889">
      <w:pPr>
        <w:pStyle w:val="Porat"/>
        <w:jc w:val="both"/>
        <w:rPr>
          <w:sz w:val="20"/>
          <w:szCs w:val="20"/>
        </w:rPr>
      </w:pPr>
      <w:r w:rsidRPr="00206B69">
        <w:rPr>
          <w:sz w:val="20"/>
          <w:szCs w:val="20"/>
        </w:rPr>
        <w:t>1</w:t>
      </w:r>
      <w:r w:rsidR="00B65B0C" w:rsidRPr="00206B69">
        <w:rPr>
          <w:sz w:val="20"/>
          <w:szCs w:val="20"/>
        </w:rPr>
        <w:t>0</w:t>
      </w:r>
      <w:r w:rsidR="00EB5549" w:rsidRPr="00206B69">
        <w:rPr>
          <w:sz w:val="20"/>
          <w:szCs w:val="20"/>
        </w:rPr>
        <w:t xml:space="preserve">. Jei karšto vandens </w:t>
      </w:r>
      <w:r w:rsidR="00654E37" w:rsidRPr="00206B69">
        <w:rPr>
          <w:sz w:val="20"/>
          <w:szCs w:val="20"/>
        </w:rPr>
        <w:t>skaitiklis</w:t>
      </w:r>
      <w:r w:rsidR="00EB5549" w:rsidRPr="00206B69">
        <w:rPr>
          <w:sz w:val="20"/>
          <w:szCs w:val="20"/>
        </w:rPr>
        <w:t xml:space="preserve"> buvo išmontuotas metrologinei patikrai atlikti, per tą laiką su</w:t>
      </w:r>
      <w:r w:rsidR="006F06AA" w:rsidRPr="00206B69">
        <w:rPr>
          <w:sz w:val="20"/>
          <w:szCs w:val="20"/>
        </w:rPr>
        <w:t>naudoto karšto vandens kiekis ap</w:t>
      </w:r>
      <w:r w:rsidR="00EB5549" w:rsidRPr="00206B69">
        <w:rPr>
          <w:sz w:val="20"/>
          <w:szCs w:val="20"/>
        </w:rPr>
        <w:t xml:space="preserve">skaičiuojamas pagal </w:t>
      </w:r>
      <w:r w:rsidR="002541F1" w:rsidRPr="00206B69">
        <w:rPr>
          <w:sz w:val="20"/>
          <w:szCs w:val="20"/>
        </w:rPr>
        <w:t xml:space="preserve">Šilutės rajono </w:t>
      </w:r>
      <w:r w:rsidR="00EB5549" w:rsidRPr="00206B69">
        <w:rPr>
          <w:sz w:val="20"/>
          <w:szCs w:val="20"/>
        </w:rPr>
        <w:t xml:space="preserve">savivaldybės nustatytas karšto vandens normas. Metrologinė </w:t>
      </w:r>
      <w:r w:rsidR="002C5368" w:rsidRPr="00206B69">
        <w:rPr>
          <w:sz w:val="20"/>
          <w:szCs w:val="20"/>
        </w:rPr>
        <w:t>karšto vandens skaitiklio</w:t>
      </w:r>
      <w:r w:rsidR="00EB5549" w:rsidRPr="00206B69">
        <w:rPr>
          <w:sz w:val="20"/>
          <w:szCs w:val="20"/>
        </w:rPr>
        <w:t xml:space="preserve"> negali trukti ilgiau kaip 10 darbo dienų.</w:t>
      </w:r>
    </w:p>
    <w:p w14:paraId="192F02E0" w14:textId="77777777" w:rsidR="00EB5549" w:rsidRPr="00206B69" w:rsidRDefault="001E68CA" w:rsidP="00385889">
      <w:pPr>
        <w:pStyle w:val="Pagrindiniotekstotrauka"/>
        <w:spacing w:before="0" w:beforeAutospacing="0" w:after="0" w:afterAutospacing="0"/>
        <w:jc w:val="both"/>
        <w:rPr>
          <w:sz w:val="20"/>
          <w:szCs w:val="20"/>
        </w:rPr>
      </w:pPr>
      <w:r w:rsidRPr="00206B69">
        <w:rPr>
          <w:sz w:val="20"/>
          <w:szCs w:val="20"/>
        </w:rPr>
        <w:t>1</w:t>
      </w:r>
      <w:r w:rsidR="00B65B0C" w:rsidRPr="00206B69">
        <w:rPr>
          <w:sz w:val="20"/>
          <w:szCs w:val="20"/>
        </w:rPr>
        <w:t>1</w:t>
      </w:r>
      <w:r w:rsidR="00EB5549" w:rsidRPr="00206B69">
        <w:rPr>
          <w:sz w:val="20"/>
          <w:szCs w:val="20"/>
        </w:rPr>
        <w:t xml:space="preserve">. </w:t>
      </w:r>
      <w:r w:rsidR="001D0B45" w:rsidRPr="00206B69">
        <w:rPr>
          <w:bCs/>
          <w:sz w:val="20"/>
          <w:szCs w:val="20"/>
        </w:rPr>
        <w:t>V</w:t>
      </w:r>
      <w:r w:rsidR="00EB5549" w:rsidRPr="00206B69">
        <w:rPr>
          <w:bCs/>
          <w:sz w:val="20"/>
          <w:szCs w:val="20"/>
        </w:rPr>
        <w:t>artotojui</w:t>
      </w:r>
      <w:r w:rsidR="00EB5549" w:rsidRPr="00206B69">
        <w:rPr>
          <w:sz w:val="20"/>
          <w:szCs w:val="20"/>
        </w:rPr>
        <w:t xml:space="preserve"> atsisakius įleisti </w:t>
      </w:r>
      <w:r w:rsidR="001D0B45" w:rsidRPr="00206B69">
        <w:rPr>
          <w:bCs/>
          <w:sz w:val="20"/>
          <w:szCs w:val="20"/>
        </w:rPr>
        <w:t>T</w:t>
      </w:r>
      <w:r w:rsidR="00EB5549" w:rsidRPr="00206B69">
        <w:rPr>
          <w:bCs/>
          <w:sz w:val="20"/>
          <w:szCs w:val="20"/>
        </w:rPr>
        <w:t>iekėjo</w:t>
      </w:r>
      <w:r w:rsidR="00EB5549" w:rsidRPr="00206B69">
        <w:rPr>
          <w:sz w:val="20"/>
          <w:szCs w:val="20"/>
        </w:rPr>
        <w:t xml:space="preserve">  įgaliotus atstovus pagal jo pateiktą raštišką prašymą į </w:t>
      </w:r>
      <w:r w:rsidR="001D0B45" w:rsidRPr="00206B69">
        <w:rPr>
          <w:bCs/>
          <w:sz w:val="20"/>
          <w:szCs w:val="20"/>
        </w:rPr>
        <w:t>V</w:t>
      </w:r>
      <w:r w:rsidR="00EB5549" w:rsidRPr="00206B69">
        <w:rPr>
          <w:bCs/>
          <w:sz w:val="20"/>
          <w:szCs w:val="20"/>
        </w:rPr>
        <w:t>artotojui</w:t>
      </w:r>
      <w:r w:rsidR="00EB5549" w:rsidRPr="00206B69">
        <w:rPr>
          <w:sz w:val="20"/>
          <w:szCs w:val="20"/>
        </w:rPr>
        <w:t xml:space="preserve"> priklausančias patalpas, </w:t>
      </w:r>
      <w:r w:rsidR="001D0B45" w:rsidRPr="00206B69">
        <w:rPr>
          <w:bCs/>
          <w:sz w:val="20"/>
          <w:szCs w:val="20"/>
        </w:rPr>
        <w:t>T</w:t>
      </w:r>
      <w:r w:rsidR="00EB5549" w:rsidRPr="00206B69">
        <w:rPr>
          <w:bCs/>
          <w:sz w:val="20"/>
          <w:szCs w:val="20"/>
        </w:rPr>
        <w:t>iekėjas</w:t>
      </w:r>
      <w:r w:rsidR="00EB5549" w:rsidRPr="00206B69">
        <w:rPr>
          <w:sz w:val="20"/>
          <w:szCs w:val="20"/>
        </w:rPr>
        <w:t>, pagal Šilumos tiekimo ir vartojimo taisykles įfo</w:t>
      </w:r>
      <w:r w:rsidR="00DD73E8" w:rsidRPr="00206B69">
        <w:rPr>
          <w:sz w:val="20"/>
          <w:szCs w:val="20"/>
        </w:rPr>
        <w:t>rminęs V</w:t>
      </w:r>
      <w:r w:rsidR="00EB5549" w:rsidRPr="00206B69">
        <w:rPr>
          <w:sz w:val="20"/>
          <w:szCs w:val="20"/>
        </w:rPr>
        <w:t>artotojo atsisakymą, turi teisę suvartotam  karšto vandens kiekiui įvertinti taikyti teisės</w:t>
      </w:r>
      <w:r w:rsidR="009901B6" w:rsidRPr="00206B69">
        <w:rPr>
          <w:sz w:val="20"/>
          <w:szCs w:val="20"/>
        </w:rPr>
        <w:t xml:space="preserve"> aktuose numatytus </w:t>
      </w:r>
      <w:r w:rsidR="00EB5549" w:rsidRPr="00206B69">
        <w:rPr>
          <w:sz w:val="20"/>
          <w:szCs w:val="20"/>
        </w:rPr>
        <w:t>karšto vande</w:t>
      </w:r>
      <w:r w:rsidR="009901B6" w:rsidRPr="00206B69">
        <w:rPr>
          <w:sz w:val="20"/>
          <w:szCs w:val="20"/>
        </w:rPr>
        <w:t>ns suvartojimo normatyvus.</w:t>
      </w:r>
      <w:r w:rsidR="00EB5549" w:rsidRPr="00206B69">
        <w:rPr>
          <w:sz w:val="20"/>
          <w:szCs w:val="20"/>
        </w:rPr>
        <w:t xml:space="preserve"> Perskaičiuojama nuo paskutinio patikrinimo datos, bet</w:t>
      </w:r>
      <w:r w:rsidR="009901B6" w:rsidRPr="00206B69">
        <w:rPr>
          <w:sz w:val="20"/>
          <w:szCs w:val="20"/>
        </w:rPr>
        <w:t xml:space="preserve"> ne ilgiau kaip už 6 (šešių) </w:t>
      </w:r>
      <w:r w:rsidR="00CB2914" w:rsidRPr="00206B69">
        <w:rPr>
          <w:sz w:val="20"/>
          <w:szCs w:val="20"/>
        </w:rPr>
        <w:t>mėnesių</w:t>
      </w:r>
      <w:r w:rsidR="00EB5549" w:rsidRPr="00206B69">
        <w:rPr>
          <w:sz w:val="20"/>
          <w:szCs w:val="20"/>
        </w:rPr>
        <w:t xml:space="preserve"> laikotarpį.</w:t>
      </w:r>
    </w:p>
    <w:p w14:paraId="3B8DFFFA" w14:textId="77777777" w:rsidR="000736E0" w:rsidRPr="0009216D" w:rsidRDefault="000736E0" w:rsidP="00134D14">
      <w:pPr>
        <w:pStyle w:val="Hyperlink1"/>
        <w:ind w:firstLine="0"/>
        <w:rPr>
          <w:rFonts w:ascii="Times New Roman" w:hAnsi="Times New Roman"/>
          <w:sz w:val="8"/>
          <w:szCs w:val="8"/>
          <w:lang w:val="lt-LT"/>
        </w:rPr>
      </w:pPr>
    </w:p>
    <w:p w14:paraId="51A1E0ED" w14:textId="77777777" w:rsidR="00D3596E" w:rsidRPr="00206B69" w:rsidRDefault="00D3596E">
      <w:pPr>
        <w:pStyle w:val="CentrBold"/>
        <w:numPr>
          <w:ilvl w:val="0"/>
          <w:numId w:val="4"/>
        </w:numPr>
        <w:rPr>
          <w:rFonts w:ascii="Times New Roman" w:hAnsi="Times New Roman"/>
          <w:lang w:val="lt-LT"/>
        </w:rPr>
      </w:pPr>
      <w:r w:rsidRPr="00206B69">
        <w:rPr>
          <w:rFonts w:ascii="Times New Roman" w:hAnsi="Times New Roman"/>
          <w:lang w:val="lt-LT"/>
        </w:rPr>
        <w:t>atsiskaitymo tvarka</w:t>
      </w:r>
    </w:p>
    <w:p w14:paraId="4A3ECC66" w14:textId="77777777" w:rsidR="00844CF7" w:rsidRPr="0009216D" w:rsidRDefault="00844CF7" w:rsidP="00FA6FB4">
      <w:pPr>
        <w:pStyle w:val="CentrBold"/>
        <w:ind w:left="777"/>
        <w:jc w:val="left"/>
        <w:rPr>
          <w:rFonts w:ascii="Times New Roman" w:hAnsi="Times New Roman"/>
          <w:sz w:val="8"/>
          <w:szCs w:val="8"/>
          <w:lang w:val="lt-LT"/>
        </w:rPr>
      </w:pPr>
    </w:p>
    <w:p w14:paraId="663438E6" w14:textId="77777777" w:rsidR="00D3596E" w:rsidRPr="00206B69" w:rsidRDefault="00031E68" w:rsidP="00C36210">
      <w:pPr>
        <w:pStyle w:val="Hyperlink1"/>
        <w:ind w:firstLine="0"/>
        <w:rPr>
          <w:rFonts w:ascii="Times New Roman" w:hAnsi="Times New Roman"/>
          <w:lang w:val="lt-LT"/>
        </w:rPr>
      </w:pPr>
      <w:r w:rsidRPr="00206B69">
        <w:rPr>
          <w:rFonts w:ascii="Times New Roman" w:hAnsi="Times New Roman"/>
          <w:lang w:val="lt-LT"/>
        </w:rPr>
        <w:t>1</w:t>
      </w:r>
      <w:r w:rsidR="009B6DB4" w:rsidRPr="00206B69">
        <w:rPr>
          <w:rFonts w:ascii="Times New Roman" w:hAnsi="Times New Roman"/>
          <w:lang w:val="lt-LT"/>
        </w:rPr>
        <w:t>2</w:t>
      </w:r>
      <w:r w:rsidR="00A90713" w:rsidRPr="00206B69">
        <w:rPr>
          <w:rFonts w:ascii="Times New Roman" w:hAnsi="Times New Roman"/>
          <w:lang w:val="lt-LT"/>
        </w:rPr>
        <w:t>. V</w:t>
      </w:r>
      <w:r w:rsidR="00D3596E" w:rsidRPr="00206B69">
        <w:rPr>
          <w:rFonts w:ascii="Times New Roman" w:hAnsi="Times New Roman"/>
          <w:lang w:val="lt-LT"/>
        </w:rPr>
        <w:t>artotojas už suvartotą karštą vandenį</w:t>
      </w:r>
      <w:r w:rsidR="00E43285" w:rsidRPr="00206B69">
        <w:rPr>
          <w:rFonts w:ascii="Times New Roman" w:hAnsi="Times New Roman"/>
          <w:lang w:val="lt-LT"/>
        </w:rPr>
        <w:t>,</w:t>
      </w:r>
      <w:r w:rsidR="00192FF7" w:rsidRPr="00206B69">
        <w:rPr>
          <w:rFonts w:ascii="Times New Roman" w:hAnsi="Times New Roman"/>
          <w:lang w:val="lt-LT"/>
        </w:rPr>
        <w:t xml:space="preserve"> už šilumos sąnaudas cirkuliacijai</w:t>
      </w:r>
      <w:r w:rsidR="00D3596E" w:rsidRPr="00206B69">
        <w:rPr>
          <w:rFonts w:ascii="Times New Roman" w:hAnsi="Times New Roman"/>
          <w:lang w:val="lt-LT"/>
        </w:rPr>
        <w:t xml:space="preserve"> </w:t>
      </w:r>
      <w:r w:rsidR="00F3775A" w:rsidRPr="00206B69">
        <w:rPr>
          <w:rFonts w:ascii="Times New Roman" w:hAnsi="Times New Roman"/>
          <w:lang w:val="lt-LT"/>
        </w:rPr>
        <w:t>ir</w:t>
      </w:r>
      <w:r w:rsidR="00B82C98" w:rsidRPr="00206B69">
        <w:rPr>
          <w:rFonts w:ascii="Times New Roman" w:hAnsi="Times New Roman"/>
          <w:lang w:val="lt-LT"/>
        </w:rPr>
        <w:t xml:space="preserve"> </w:t>
      </w:r>
      <w:r w:rsidR="00F61860" w:rsidRPr="00206B69">
        <w:rPr>
          <w:rFonts w:ascii="Times New Roman" w:hAnsi="Times New Roman"/>
          <w:color w:val="000000"/>
          <w:lang w:val="lt-LT"/>
        </w:rPr>
        <w:t xml:space="preserve">karšto vandens skaitiklių </w:t>
      </w:r>
      <w:r w:rsidR="00F3775A" w:rsidRPr="00206B69">
        <w:rPr>
          <w:rFonts w:ascii="Times New Roman" w:hAnsi="Times New Roman"/>
          <w:color w:val="000000"/>
          <w:lang w:val="lt-LT"/>
        </w:rPr>
        <w:t xml:space="preserve">aptarnavimo mokestį </w:t>
      </w:r>
      <w:r w:rsidR="00D3596E" w:rsidRPr="00206B69">
        <w:rPr>
          <w:rFonts w:ascii="Times New Roman" w:hAnsi="Times New Roman"/>
          <w:lang w:val="lt-LT"/>
        </w:rPr>
        <w:t>atsiskaito pagal atsiskait</w:t>
      </w:r>
      <w:r w:rsidR="00C36210" w:rsidRPr="00206B69">
        <w:rPr>
          <w:rFonts w:ascii="Times New Roman" w:hAnsi="Times New Roman"/>
          <w:lang w:val="lt-LT"/>
        </w:rPr>
        <w:t>ymo dokumentus</w:t>
      </w:r>
      <w:r w:rsidR="009F0632">
        <w:rPr>
          <w:rFonts w:ascii="Times New Roman" w:hAnsi="Times New Roman"/>
          <w:lang w:val="lt-LT"/>
        </w:rPr>
        <w:t xml:space="preserve"> </w:t>
      </w:r>
      <w:r w:rsidR="00C36210" w:rsidRPr="00206B69">
        <w:rPr>
          <w:rFonts w:ascii="Times New Roman" w:hAnsi="Times New Roman"/>
          <w:lang w:val="lt-LT"/>
        </w:rPr>
        <w:t>- T</w:t>
      </w:r>
      <w:r w:rsidR="00D3596E" w:rsidRPr="00206B69">
        <w:rPr>
          <w:rFonts w:ascii="Times New Roman" w:hAnsi="Times New Roman"/>
          <w:lang w:val="lt-LT"/>
        </w:rPr>
        <w:t>iekėjo pateiktą mokė</w:t>
      </w:r>
      <w:r w:rsidR="00C36210" w:rsidRPr="00206B69">
        <w:rPr>
          <w:rFonts w:ascii="Times New Roman" w:hAnsi="Times New Roman"/>
          <w:lang w:val="lt-LT"/>
        </w:rPr>
        <w:t>jimo pranešimą</w:t>
      </w:r>
      <w:r w:rsidR="00D3596E" w:rsidRPr="00206B69">
        <w:rPr>
          <w:rFonts w:ascii="Times New Roman" w:hAnsi="Times New Roman"/>
          <w:lang w:val="lt-LT"/>
        </w:rPr>
        <w:t>.</w:t>
      </w:r>
    </w:p>
    <w:p w14:paraId="7C77B335" w14:textId="77777777" w:rsidR="00D3596E" w:rsidRPr="00206B69" w:rsidRDefault="00031E68" w:rsidP="00142A04">
      <w:pPr>
        <w:pStyle w:val="Hyperlink1"/>
        <w:ind w:firstLine="0"/>
        <w:rPr>
          <w:rFonts w:ascii="Times New Roman" w:hAnsi="Times New Roman"/>
          <w:lang w:val="lt-LT"/>
        </w:rPr>
      </w:pPr>
      <w:r w:rsidRPr="00206B69">
        <w:rPr>
          <w:rFonts w:ascii="Times New Roman" w:hAnsi="Times New Roman"/>
          <w:lang w:val="lt-LT"/>
        </w:rPr>
        <w:t>1</w:t>
      </w:r>
      <w:r w:rsidR="009B6DB4" w:rsidRPr="00206B69">
        <w:rPr>
          <w:rFonts w:ascii="Times New Roman" w:hAnsi="Times New Roman"/>
          <w:lang w:val="lt-LT"/>
        </w:rPr>
        <w:t>3</w:t>
      </w:r>
      <w:r w:rsidR="00962DA1" w:rsidRPr="00206B69">
        <w:rPr>
          <w:rFonts w:ascii="Times New Roman" w:hAnsi="Times New Roman"/>
          <w:lang w:val="lt-LT"/>
        </w:rPr>
        <w:t>. V</w:t>
      </w:r>
      <w:r w:rsidR="00546082" w:rsidRPr="00206B69">
        <w:rPr>
          <w:rFonts w:ascii="Times New Roman" w:hAnsi="Times New Roman"/>
          <w:lang w:val="lt-LT"/>
        </w:rPr>
        <w:t>artotojas moka</w:t>
      </w:r>
      <w:r w:rsidR="00D3596E" w:rsidRPr="00206B69">
        <w:rPr>
          <w:rFonts w:ascii="Times New Roman" w:hAnsi="Times New Roman"/>
          <w:lang w:val="lt-LT"/>
        </w:rPr>
        <w:t xml:space="preserve"> už faktiškai suvartotą karšto vandens kiekį pagal karšto vandens skaitiklio rodmenis ir atsiskaitymo dokumentuose deklaruoja paskutinę ataskaitinio laikotarpio dieną užfiksuotus rodmenis;</w:t>
      </w:r>
    </w:p>
    <w:p w14:paraId="1722E86D" w14:textId="77777777" w:rsidR="00D3596E" w:rsidRPr="00206B69" w:rsidRDefault="00F1625B" w:rsidP="00F1625B">
      <w:pPr>
        <w:ind w:right="113"/>
        <w:jc w:val="both"/>
        <w:rPr>
          <w:sz w:val="20"/>
          <w:szCs w:val="20"/>
        </w:rPr>
      </w:pPr>
      <w:r w:rsidRPr="00206B69">
        <w:rPr>
          <w:sz w:val="20"/>
          <w:szCs w:val="20"/>
        </w:rPr>
        <w:t>1</w:t>
      </w:r>
      <w:r w:rsidR="009B6DB4" w:rsidRPr="00206B69">
        <w:rPr>
          <w:sz w:val="20"/>
          <w:szCs w:val="20"/>
        </w:rPr>
        <w:t>4</w:t>
      </w:r>
      <w:r w:rsidR="00F067AA" w:rsidRPr="00206B69">
        <w:rPr>
          <w:sz w:val="20"/>
          <w:szCs w:val="20"/>
        </w:rPr>
        <w:t xml:space="preserve">. Vartotojas įsipareigoja už kiekvieną </w:t>
      </w:r>
      <w:r w:rsidR="009A19CB" w:rsidRPr="00206B69">
        <w:rPr>
          <w:sz w:val="20"/>
          <w:szCs w:val="20"/>
        </w:rPr>
        <w:t xml:space="preserve">praėjusį mėnesį </w:t>
      </w:r>
      <w:r w:rsidR="00F067AA" w:rsidRPr="00206B69">
        <w:rPr>
          <w:sz w:val="20"/>
          <w:szCs w:val="20"/>
        </w:rPr>
        <w:t xml:space="preserve"> pagal Tiekėjo pateiktą mokėjimo pranešimą sumokėti ne vėliau kaip iki paskutinė</w:t>
      </w:r>
      <w:r w:rsidR="00BA1A9A" w:rsidRPr="00206B69">
        <w:rPr>
          <w:sz w:val="20"/>
          <w:szCs w:val="20"/>
        </w:rPr>
        <w:t>s einamojo</w:t>
      </w:r>
      <w:r w:rsidR="00F067AA" w:rsidRPr="00206B69">
        <w:rPr>
          <w:sz w:val="20"/>
          <w:szCs w:val="20"/>
        </w:rPr>
        <w:t xml:space="preserve"> mėnesio dienos.</w:t>
      </w:r>
      <w:r w:rsidR="00503989" w:rsidRPr="00206B69">
        <w:rPr>
          <w:sz w:val="20"/>
          <w:szCs w:val="20"/>
        </w:rPr>
        <w:t xml:space="preserve"> Jeigu Vartotojas apmoka dalį Tiekėjo sąskaitoje nurodytos sumos pagal pateiktą mokėjimo pranešimą sumokėti pinigai įskaitomi tokiu eiliškumu: 1. bylinėjimosi išlaidos; 2. priteistos sumos; 3. proporcingai esama skola ir delspinigiai; mokesčiai už ataskaitinį laikotarpį</w:t>
      </w:r>
      <w:r w:rsidR="00503989" w:rsidRPr="00206B69">
        <w:rPr>
          <w:b/>
          <w:sz w:val="20"/>
          <w:szCs w:val="20"/>
        </w:rPr>
        <w:t xml:space="preserve">. </w:t>
      </w:r>
      <w:r w:rsidR="00503989" w:rsidRPr="00206B69">
        <w:rPr>
          <w:sz w:val="20"/>
          <w:szCs w:val="20"/>
        </w:rPr>
        <w:t>Šalys susitaria, kad neatsižvelgiant į mokėjimo dokumentuose nurodytą įmokų paskirtį, visos Vartotojo įmokos pirmiausiai yra užskaitomos seniausioms skoloms padengti, nepriklausomai, ar skola yra priteista ir vyksta priverstinis skolos išieškojimas.</w:t>
      </w:r>
    </w:p>
    <w:p w14:paraId="313B4DED" w14:textId="77777777" w:rsidR="00D3596E" w:rsidRPr="00206B69" w:rsidRDefault="00031E68" w:rsidP="00142A04">
      <w:pPr>
        <w:pStyle w:val="Hyperlink1"/>
        <w:ind w:firstLine="0"/>
        <w:rPr>
          <w:rFonts w:ascii="Times New Roman" w:hAnsi="Times New Roman"/>
          <w:lang w:val="lt-LT"/>
        </w:rPr>
      </w:pPr>
      <w:r w:rsidRPr="00206B69">
        <w:rPr>
          <w:rFonts w:ascii="Times New Roman" w:hAnsi="Times New Roman"/>
          <w:lang w:val="lt-LT"/>
        </w:rPr>
        <w:t>1</w:t>
      </w:r>
      <w:r w:rsidR="009B6DB4" w:rsidRPr="00206B69">
        <w:rPr>
          <w:rFonts w:ascii="Times New Roman" w:hAnsi="Times New Roman"/>
          <w:lang w:val="lt-LT"/>
        </w:rPr>
        <w:t>5</w:t>
      </w:r>
      <w:r w:rsidR="00D3596E" w:rsidRPr="00206B69">
        <w:rPr>
          <w:rFonts w:ascii="Times New Roman" w:hAnsi="Times New Roman"/>
          <w:lang w:val="lt-LT"/>
        </w:rPr>
        <w:t xml:space="preserve">. Sutartyje nustatytu terminu neatsiskaičius už suvartotą </w:t>
      </w:r>
      <w:r w:rsidR="00A66F72" w:rsidRPr="00206B69">
        <w:rPr>
          <w:rFonts w:ascii="Times New Roman" w:hAnsi="Times New Roman"/>
          <w:lang w:val="lt-LT"/>
        </w:rPr>
        <w:t>šilumos energiją</w:t>
      </w:r>
      <w:r w:rsidR="00D3596E" w:rsidRPr="00206B69">
        <w:rPr>
          <w:rFonts w:ascii="Times New Roman" w:hAnsi="Times New Roman"/>
          <w:lang w:val="lt-LT"/>
        </w:rPr>
        <w:t>,</w:t>
      </w:r>
      <w:r w:rsidR="00954E06" w:rsidRPr="00206B69">
        <w:rPr>
          <w:rFonts w:ascii="Times New Roman" w:hAnsi="Times New Roman"/>
          <w:lang w:val="lt-LT"/>
        </w:rPr>
        <w:t xml:space="preserve"> V</w:t>
      </w:r>
      <w:r w:rsidR="00D3596E" w:rsidRPr="00206B69">
        <w:rPr>
          <w:rFonts w:ascii="Times New Roman" w:hAnsi="Times New Roman"/>
          <w:lang w:val="lt-LT"/>
        </w:rPr>
        <w:t xml:space="preserve">artotojui </w:t>
      </w:r>
      <w:r w:rsidR="00311711" w:rsidRPr="00206B69">
        <w:rPr>
          <w:rFonts w:ascii="Times New Roman" w:hAnsi="Times New Roman"/>
          <w:lang w:val="lt-LT"/>
        </w:rPr>
        <w:t>vadovaujantis LR Vyriausybės 1995-01-25 nutarimu Nr. 124 „Dėl delspinigių skaičiavimo tvarkos“</w:t>
      </w:r>
      <w:r w:rsidR="008F1972" w:rsidRPr="00206B69">
        <w:rPr>
          <w:rFonts w:ascii="Times New Roman" w:hAnsi="Times New Roman"/>
          <w:lang w:val="lt-LT"/>
        </w:rPr>
        <w:t xml:space="preserve"> </w:t>
      </w:r>
      <w:r w:rsidR="00977815" w:rsidRPr="00206B69">
        <w:rPr>
          <w:rFonts w:ascii="Times New Roman" w:hAnsi="Times New Roman"/>
          <w:lang w:val="lt-LT"/>
        </w:rPr>
        <w:t xml:space="preserve">gali būti skaičiuojami nustatyto </w:t>
      </w:r>
      <w:r w:rsidR="00954E06" w:rsidRPr="00206B69">
        <w:rPr>
          <w:rFonts w:ascii="Times New Roman" w:hAnsi="Times New Roman"/>
          <w:lang w:val="lt-LT"/>
        </w:rPr>
        <w:t xml:space="preserve">dydžio delspinigiai </w:t>
      </w:r>
      <w:r w:rsidR="00D3596E" w:rsidRPr="00206B69">
        <w:rPr>
          <w:rFonts w:ascii="Times New Roman" w:hAnsi="Times New Roman"/>
          <w:lang w:val="lt-LT"/>
        </w:rPr>
        <w:t xml:space="preserve"> nuo laiku nesumokėtos sumos už kiekvieną p</w:t>
      </w:r>
      <w:r w:rsidR="00954E06" w:rsidRPr="00206B69">
        <w:rPr>
          <w:rFonts w:ascii="Times New Roman" w:hAnsi="Times New Roman"/>
          <w:lang w:val="lt-LT"/>
        </w:rPr>
        <w:t>radelstą dieną.</w:t>
      </w:r>
    </w:p>
    <w:p w14:paraId="4B295D01" w14:textId="77777777" w:rsidR="00D3596E" w:rsidRPr="00206B69" w:rsidRDefault="00031E68" w:rsidP="00B52653">
      <w:pPr>
        <w:pStyle w:val="Hyperlink1"/>
        <w:ind w:firstLine="0"/>
        <w:rPr>
          <w:rFonts w:ascii="Times New Roman" w:hAnsi="Times New Roman"/>
          <w:lang w:val="lt-LT"/>
        </w:rPr>
      </w:pPr>
      <w:r w:rsidRPr="00206B69">
        <w:rPr>
          <w:rFonts w:ascii="Times New Roman" w:hAnsi="Times New Roman"/>
          <w:lang w:val="lt-LT"/>
        </w:rPr>
        <w:t>1</w:t>
      </w:r>
      <w:r w:rsidR="009B6DB4" w:rsidRPr="00206B69">
        <w:rPr>
          <w:rFonts w:ascii="Times New Roman" w:hAnsi="Times New Roman"/>
          <w:lang w:val="lt-LT"/>
        </w:rPr>
        <w:t>6</w:t>
      </w:r>
      <w:r w:rsidR="00954E06" w:rsidRPr="00206B69">
        <w:rPr>
          <w:rFonts w:ascii="Times New Roman" w:hAnsi="Times New Roman"/>
          <w:lang w:val="lt-LT"/>
        </w:rPr>
        <w:t>. V</w:t>
      </w:r>
      <w:r w:rsidR="00D3596E" w:rsidRPr="00206B69">
        <w:rPr>
          <w:rFonts w:ascii="Times New Roman" w:hAnsi="Times New Roman"/>
          <w:lang w:val="lt-LT"/>
        </w:rPr>
        <w:t xml:space="preserve">artotojas už suvartotą karštą vandenį, už kurį Sutartyje nustatytu terminu nesumokėta, moka </w:t>
      </w:r>
      <w:r w:rsidR="00D3596E" w:rsidRPr="00206B69">
        <w:rPr>
          <w:rFonts w:ascii="Times New Roman" w:hAnsi="Times New Roman"/>
          <w:bCs/>
          <w:lang w:val="lt-LT"/>
        </w:rPr>
        <w:t>karšto vandens skaitiklių rodmenų deklaravimo</w:t>
      </w:r>
      <w:r w:rsidR="00D3596E" w:rsidRPr="00206B69">
        <w:rPr>
          <w:rFonts w:ascii="Times New Roman" w:hAnsi="Times New Roman"/>
          <w:lang w:val="lt-LT"/>
        </w:rPr>
        <w:t xml:space="preserve"> dieną galiojančiomis karšto vandens kainomis.</w:t>
      </w:r>
    </w:p>
    <w:p w14:paraId="0CE1DC63" w14:textId="77777777" w:rsidR="00D3596E" w:rsidRPr="00206B69" w:rsidRDefault="00031E68" w:rsidP="00B52653">
      <w:pPr>
        <w:pStyle w:val="Hyperlink1"/>
        <w:ind w:firstLine="0"/>
        <w:rPr>
          <w:rFonts w:ascii="Times New Roman" w:hAnsi="Times New Roman"/>
          <w:lang w:val="lt-LT"/>
        </w:rPr>
      </w:pPr>
      <w:r w:rsidRPr="00206B69">
        <w:rPr>
          <w:rFonts w:ascii="Times New Roman" w:hAnsi="Times New Roman"/>
          <w:lang w:val="lt-LT"/>
        </w:rPr>
        <w:t>1</w:t>
      </w:r>
      <w:r w:rsidR="009B6DB4" w:rsidRPr="00206B69">
        <w:rPr>
          <w:rFonts w:ascii="Times New Roman" w:hAnsi="Times New Roman"/>
          <w:lang w:val="lt-LT"/>
        </w:rPr>
        <w:t>7</w:t>
      </w:r>
      <w:r w:rsidR="00D3596E" w:rsidRPr="00206B69">
        <w:rPr>
          <w:rFonts w:ascii="Times New Roman" w:hAnsi="Times New Roman"/>
          <w:lang w:val="lt-LT"/>
        </w:rPr>
        <w:t>. Rekvizitus pakeitusi Sutarties šalis ne vė</w:t>
      </w:r>
      <w:r w:rsidR="00D366EC" w:rsidRPr="00206B69">
        <w:rPr>
          <w:rFonts w:ascii="Times New Roman" w:hAnsi="Times New Roman"/>
          <w:lang w:val="lt-LT"/>
        </w:rPr>
        <w:t xml:space="preserve">liau kaip per </w:t>
      </w:r>
      <w:r w:rsidR="00D3596E" w:rsidRPr="00206B69">
        <w:rPr>
          <w:rFonts w:ascii="Times New Roman" w:hAnsi="Times New Roman"/>
          <w:lang w:val="lt-LT"/>
        </w:rPr>
        <w:t>1</w:t>
      </w:r>
      <w:r w:rsidR="00D366EC" w:rsidRPr="00206B69">
        <w:rPr>
          <w:rFonts w:ascii="Times New Roman" w:hAnsi="Times New Roman"/>
          <w:lang w:val="lt-LT"/>
        </w:rPr>
        <w:t>0 darbo dienų</w:t>
      </w:r>
      <w:r w:rsidR="00D3596E" w:rsidRPr="00206B69">
        <w:rPr>
          <w:rFonts w:ascii="Times New Roman" w:hAnsi="Times New Roman"/>
          <w:lang w:val="lt-LT"/>
        </w:rPr>
        <w:t xml:space="preserve"> apie tai privalo pranešti raštu ar kitais būdais kitai Sutarties šaliai.</w:t>
      </w:r>
    </w:p>
    <w:p w14:paraId="4FD08074" w14:textId="77777777" w:rsidR="00C50077" w:rsidRPr="00206B69" w:rsidRDefault="00031E68" w:rsidP="00134D14">
      <w:pPr>
        <w:pStyle w:val="Hyperlink1"/>
        <w:ind w:firstLine="0"/>
        <w:rPr>
          <w:rFonts w:ascii="Times New Roman" w:hAnsi="Times New Roman"/>
          <w:lang w:val="lt-LT"/>
        </w:rPr>
      </w:pPr>
      <w:r w:rsidRPr="00206B69">
        <w:rPr>
          <w:rFonts w:ascii="Times New Roman" w:hAnsi="Times New Roman"/>
          <w:lang w:val="lt-LT"/>
        </w:rPr>
        <w:t>1</w:t>
      </w:r>
      <w:r w:rsidR="009B6DB4" w:rsidRPr="00206B69">
        <w:rPr>
          <w:rFonts w:ascii="Times New Roman" w:hAnsi="Times New Roman"/>
          <w:lang w:val="lt-LT"/>
        </w:rPr>
        <w:t>8</w:t>
      </w:r>
      <w:r w:rsidR="00954E06" w:rsidRPr="00206B69">
        <w:rPr>
          <w:rFonts w:ascii="Times New Roman" w:hAnsi="Times New Roman"/>
          <w:lang w:val="lt-LT"/>
        </w:rPr>
        <w:t>. Dėl T</w:t>
      </w:r>
      <w:r w:rsidR="00D3596E" w:rsidRPr="00206B69">
        <w:rPr>
          <w:rFonts w:ascii="Times New Roman" w:hAnsi="Times New Roman"/>
          <w:lang w:val="lt-LT"/>
        </w:rPr>
        <w:t>iekėjo kaltės ar padarytų karšto vandens apskaitos klaidų susidariusi nepriemoka</w:t>
      </w:r>
      <w:r w:rsidR="00B539EA" w:rsidRPr="00206B69">
        <w:rPr>
          <w:rFonts w:ascii="Times New Roman" w:hAnsi="Times New Roman"/>
          <w:lang w:val="lt-LT"/>
        </w:rPr>
        <w:t xml:space="preserve"> išieškoma ne daugiau kaip už 6</w:t>
      </w:r>
      <w:r w:rsidR="00D3596E" w:rsidRPr="00206B69">
        <w:rPr>
          <w:rFonts w:ascii="Times New Roman" w:hAnsi="Times New Roman"/>
          <w:lang w:val="lt-LT"/>
        </w:rPr>
        <w:t xml:space="preserve"> mėnesius, ši nepriemoka </w:t>
      </w:r>
      <w:r w:rsidR="00A172CF" w:rsidRPr="00206B69">
        <w:rPr>
          <w:rFonts w:ascii="Times New Roman" w:hAnsi="Times New Roman"/>
          <w:lang w:val="lt-LT"/>
        </w:rPr>
        <w:t>ap</w:t>
      </w:r>
      <w:r w:rsidR="00D3596E" w:rsidRPr="00206B69">
        <w:rPr>
          <w:rFonts w:ascii="Times New Roman" w:hAnsi="Times New Roman"/>
          <w:lang w:val="lt-LT"/>
        </w:rPr>
        <w:t>ska</w:t>
      </w:r>
      <w:r w:rsidR="00954E06" w:rsidRPr="00206B69">
        <w:rPr>
          <w:rFonts w:ascii="Times New Roman" w:hAnsi="Times New Roman"/>
          <w:lang w:val="lt-LT"/>
        </w:rPr>
        <w:t>ičiuojama už V</w:t>
      </w:r>
      <w:r w:rsidR="00D3596E" w:rsidRPr="00206B69">
        <w:rPr>
          <w:rFonts w:ascii="Times New Roman" w:hAnsi="Times New Roman"/>
          <w:lang w:val="lt-LT"/>
        </w:rPr>
        <w:t xml:space="preserve">artotojui patiektą karštą vandenį su delspinigiais. Permoka už suvartotą karštą vandenį </w:t>
      </w:r>
      <w:r w:rsidR="00A172CF" w:rsidRPr="00206B69">
        <w:rPr>
          <w:rFonts w:ascii="Times New Roman" w:hAnsi="Times New Roman"/>
          <w:lang w:val="lt-LT"/>
        </w:rPr>
        <w:t>ap</w:t>
      </w:r>
      <w:r w:rsidR="00D3596E" w:rsidRPr="00206B69">
        <w:rPr>
          <w:rFonts w:ascii="Times New Roman" w:hAnsi="Times New Roman"/>
          <w:lang w:val="lt-LT"/>
        </w:rPr>
        <w:t xml:space="preserve">skaičiuojama už visą klaidingai </w:t>
      </w:r>
      <w:r w:rsidR="00A172CF" w:rsidRPr="00206B69">
        <w:rPr>
          <w:rFonts w:ascii="Times New Roman" w:hAnsi="Times New Roman"/>
          <w:lang w:val="lt-LT"/>
        </w:rPr>
        <w:t>ap</w:t>
      </w:r>
      <w:r w:rsidR="00D3596E" w:rsidRPr="00206B69">
        <w:rPr>
          <w:rFonts w:ascii="Times New Roman" w:hAnsi="Times New Roman"/>
          <w:lang w:val="lt-LT"/>
        </w:rPr>
        <w:t>skaičiuotą laikotarpį. Permoka už suva</w:t>
      </w:r>
      <w:r w:rsidR="00954E06" w:rsidRPr="00206B69">
        <w:rPr>
          <w:rFonts w:ascii="Times New Roman" w:hAnsi="Times New Roman"/>
          <w:lang w:val="lt-LT"/>
        </w:rPr>
        <w:t>rtotą karštą vandenį grąžinama V</w:t>
      </w:r>
      <w:r w:rsidR="00D3596E" w:rsidRPr="00206B69">
        <w:rPr>
          <w:rFonts w:ascii="Times New Roman" w:hAnsi="Times New Roman"/>
          <w:lang w:val="lt-LT"/>
        </w:rPr>
        <w:t>artotojui arba šalims susitarus gali būti įskaitoma į būsimus vartotojo atsiskaitymus už karštą vandenį.</w:t>
      </w:r>
    </w:p>
    <w:p w14:paraId="0CDCCEB7" w14:textId="77777777" w:rsidR="00973354" w:rsidRPr="0009216D" w:rsidRDefault="00973354" w:rsidP="00134D14">
      <w:pPr>
        <w:pStyle w:val="Hyperlink1"/>
        <w:ind w:firstLine="0"/>
        <w:rPr>
          <w:rFonts w:ascii="Times New Roman" w:hAnsi="Times New Roman"/>
          <w:sz w:val="8"/>
          <w:szCs w:val="8"/>
          <w:lang w:val="lt-LT"/>
        </w:rPr>
      </w:pPr>
    </w:p>
    <w:p w14:paraId="0DF2FD87" w14:textId="77777777" w:rsidR="001D4FFA" w:rsidRPr="00206B69" w:rsidRDefault="00D3596E">
      <w:pPr>
        <w:pStyle w:val="CentrBold"/>
        <w:numPr>
          <w:ilvl w:val="0"/>
          <w:numId w:val="4"/>
        </w:numPr>
        <w:rPr>
          <w:rFonts w:ascii="Times New Roman" w:hAnsi="Times New Roman"/>
          <w:lang w:val="lt-LT"/>
        </w:rPr>
      </w:pPr>
      <w:r w:rsidRPr="00206B69">
        <w:rPr>
          <w:rFonts w:ascii="Times New Roman" w:hAnsi="Times New Roman"/>
          <w:lang w:val="lt-LT"/>
        </w:rPr>
        <w:t>KARŠTO VANDENS tiekimo tvarka ir KARŠTO VANDENS tiekimo ribojimo ar nutraukimo sąlygos</w:t>
      </w:r>
    </w:p>
    <w:p w14:paraId="3DF4DC9D" w14:textId="77777777" w:rsidR="00844CF7" w:rsidRPr="0009216D" w:rsidRDefault="00844CF7" w:rsidP="00FA6FB4">
      <w:pPr>
        <w:pStyle w:val="CentrBold"/>
        <w:ind w:left="777"/>
        <w:jc w:val="left"/>
        <w:rPr>
          <w:rFonts w:ascii="Times New Roman" w:hAnsi="Times New Roman"/>
          <w:sz w:val="8"/>
          <w:szCs w:val="8"/>
          <w:lang w:val="lt-LT"/>
        </w:rPr>
      </w:pPr>
    </w:p>
    <w:p w14:paraId="75C05231" w14:textId="44F56957" w:rsidR="00422DDD" w:rsidRPr="00206B69" w:rsidRDefault="009B6DB4" w:rsidP="00644B3D">
      <w:pPr>
        <w:pStyle w:val="Hyperlink1"/>
        <w:ind w:firstLine="0"/>
        <w:rPr>
          <w:rFonts w:ascii="Times New Roman" w:hAnsi="Times New Roman"/>
          <w:lang w:val="lt-LT"/>
        </w:rPr>
      </w:pPr>
      <w:r w:rsidRPr="00206B69">
        <w:rPr>
          <w:rFonts w:ascii="Times New Roman" w:hAnsi="Times New Roman"/>
          <w:lang w:val="lt-LT"/>
        </w:rPr>
        <w:t>19</w:t>
      </w:r>
      <w:r w:rsidR="00CE5E1E" w:rsidRPr="00206B69">
        <w:rPr>
          <w:rFonts w:ascii="Times New Roman" w:hAnsi="Times New Roman"/>
          <w:lang w:val="lt-LT"/>
        </w:rPr>
        <w:t xml:space="preserve">. </w:t>
      </w:r>
      <w:r w:rsidR="006C7ACD">
        <w:rPr>
          <w:rFonts w:ascii="Times New Roman" w:hAnsi="Times New Roman"/>
          <w:lang w:val="lt-LT"/>
        </w:rPr>
        <w:t xml:space="preserve">Karštas vanduo Vartotojui tiekiamas šildymo sezono </w:t>
      </w:r>
      <w:proofErr w:type="spellStart"/>
      <w:r w:rsidR="006C7ACD">
        <w:rPr>
          <w:rFonts w:ascii="Times New Roman" w:hAnsi="Times New Roman"/>
          <w:lang w:val="lt-LT"/>
        </w:rPr>
        <w:t>metu.</w:t>
      </w:r>
      <w:r w:rsidR="00CE5E1E" w:rsidRPr="00206B69">
        <w:rPr>
          <w:rFonts w:ascii="Times New Roman" w:hAnsi="Times New Roman"/>
          <w:lang w:val="lt-LT"/>
        </w:rPr>
        <w:t>V</w:t>
      </w:r>
      <w:r w:rsidR="00D3596E" w:rsidRPr="00206B69">
        <w:rPr>
          <w:rFonts w:ascii="Times New Roman" w:hAnsi="Times New Roman"/>
          <w:lang w:val="lt-LT"/>
        </w:rPr>
        <w:t>artotojas</w:t>
      </w:r>
      <w:proofErr w:type="spellEnd"/>
      <w:r w:rsidR="00D3596E" w:rsidRPr="00206B69">
        <w:rPr>
          <w:rFonts w:ascii="Times New Roman" w:hAnsi="Times New Roman"/>
          <w:lang w:val="lt-LT"/>
        </w:rPr>
        <w:t>, naudojantis karštą vandenį savo buitinėms reikmėms, gali naudoti tiek karšto vandens, kiek jam reikia.</w:t>
      </w:r>
    </w:p>
    <w:p w14:paraId="6E1E15DD" w14:textId="77777777" w:rsidR="00D3596E" w:rsidRPr="00206B69" w:rsidRDefault="003272BD" w:rsidP="00644B3D">
      <w:pPr>
        <w:pStyle w:val="Hyperlink1"/>
        <w:ind w:firstLine="0"/>
        <w:rPr>
          <w:rFonts w:ascii="Times New Roman" w:hAnsi="Times New Roman"/>
          <w:lang w:val="lt-LT"/>
        </w:rPr>
      </w:pPr>
      <w:r w:rsidRPr="00206B69">
        <w:rPr>
          <w:rFonts w:ascii="Times New Roman" w:hAnsi="Times New Roman"/>
          <w:lang w:val="lt-LT"/>
        </w:rPr>
        <w:t>2</w:t>
      </w:r>
      <w:r w:rsidR="009B6DB4" w:rsidRPr="00206B69">
        <w:rPr>
          <w:rFonts w:ascii="Times New Roman" w:hAnsi="Times New Roman"/>
          <w:lang w:val="lt-LT"/>
        </w:rPr>
        <w:t>0</w:t>
      </w:r>
      <w:r w:rsidR="00CE5E1E" w:rsidRPr="00206B69">
        <w:rPr>
          <w:rFonts w:ascii="Times New Roman" w:hAnsi="Times New Roman"/>
          <w:lang w:val="lt-LT"/>
        </w:rPr>
        <w:t>. T</w:t>
      </w:r>
      <w:r w:rsidR="00D3596E" w:rsidRPr="00206B69">
        <w:rPr>
          <w:rFonts w:ascii="Times New Roman" w:hAnsi="Times New Roman"/>
          <w:lang w:val="lt-LT"/>
        </w:rPr>
        <w:t>iekėjas gali apriboti arba nutraukti karšto vandens tiekimą:</w:t>
      </w:r>
    </w:p>
    <w:p w14:paraId="1339A710" w14:textId="77777777" w:rsidR="00D3596E" w:rsidRPr="00206B69" w:rsidRDefault="003272BD" w:rsidP="00644B3D">
      <w:pPr>
        <w:pStyle w:val="Hyperlink1"/>
        <w:ind w:firstLine="0"/>
        <w:rPr>
          <w:rFonts w:ascii="Times New Roman" w:hAnsi="Times New Roman"/>
          <w:lang w:val="lt-LT"/>
        </w:rPr>
      </w:pPr>
      <w:r w:rsidRPr="00206B69">
        <w:rPr>
          <w:rFonts w:ascii="Times New Roman" w:hAnsi="Times New Roman"/>
          <w:lang w:val="lt-LT"/>
        </w:rPr>
        <w:t>2</w:t>
      </w:r>
      <w:r w:rsidR="009B6DB4" w:rsidRPr="00206B69">
        <w:rPr>
          <w:rFonts w:ascii="Times New Roman" w:hAnsi="Times New Roman"/>
          <w:lang w:val="lt-LT"/>
        </w:rPr>
        <w:t>0</w:t>
      </w:r>
      <w:r w:rsidR="00D3596E" w:rsidRPr="00206B69">
        <w:rPr>
          <w:rFonts w:ascii="Times New Roman" w:hAnsi="Times New Roman"/>
          <w:lang w:val="lt-LT"/>
        </w:rPr>
        <w:t>.1. kai nustatoma, kad pastato karšto vandens sist</w:t>
      </w:r>
      <w:r w:rsidR="00CE5E1E" w:rsidRPr="00206B69">
        <w:rPr>
          <w:rFonts w:ascii="Times New Roman" w:hAnsi="Times New Roman"/>
          <w:lang w:val="lt-LT"/>
        </w:rPr>
        <w:t>ema ar V</w:t>
      </w:r>
      <w:r w:rsidR="00D3596E" w:rsidRPr="00206B69">
        <w:rPr>
          <w:rFonts w:ascii="Times New Roman" w:hAnsi="Times New Roman"/>
          <w:lang w:val="lt-LT"/>
        </w:rPr>
        <w:t>artotojo įrenginiai kelia grėsmę žmonių gyvybei ar saugumui;</w:t>
      </w:r>
    </w:p>
    <w:p w14:paraId="25CADA52" w14:textId="77777777" w:rsidR="00D3596E" w:rsidRPr="00206B69" w:rsidRDefault="00ED6FB2" w:rsidP="00644B3D">
      <w:pPr>
        <w:pStyle w:val="Hyperlink1"/>
        <w:ind w:firstLine="0"/>
        <w:rPr>
          <w:rFonts w:ascii="Times New Roman" w:hAnsi="Times New Roman"/>
          <w:lang w:val="lt-LT"/>
        </w:rPr>
      </w:pPr>
      <w:r w:rsidRPr="00206B69">
        <w:rPr>
          <w:rFonts w:ascii="Times New Roman" w:hAnsi="Times New Roman"/>
          <w:lang w:val="lt-LT"/>
        </w:rPr>
        <w:t>2</w:t>
      </w:r>
      <w:r w:rsidR="009B6DB4" w:rsidRPr="00206B69">
        <w:rPr>
          <w:rFonts w:ascii="Times New Roman" w:hAnsi="Times New Roman"/>
          <w:lang w:val="lt-LT"/>
        </w:rPr>
        <w:t>0</w:t>
      </w:r>
      <w:r w:rsidR="00CE5E1E" w:rsidRPr="00206B69">
        <w:rPr>
          <w:rFonts w:ascii="Times New Roman" w:hAnsi="Times New Roman"/>
          <w:lang w:val="lt-LT"/>
        </w:rPr>
        <w:t>.2. jeigu V</w:t>
      </w:r>
      <w:r w:rsidR="00D3596E" w:rsidRPr="00206B69">
        <w:rPr>
          <w:rFonts w:ascii="Times New Roman" w:hAnsi="Times New Roman"/>
          <w:lang w:val="lt-LT"/>
        </w:rPr>
        <w:t>artotojas už patiektą karštą vandenį neatsiskaito nustatytu laiku;</w:t>
      </w:r>
    </w:p>
    <w:p w14:paraId="72263688" w14:textId="77777777" w:rsidR="00644B3D" w:rsidRPr="00206B69" w:rsidRDefault="00ED6FB2" w:rsidP="00644B3D">
      <w:pPr>
        <w:pStyle w:val="Hyperlink1"/>
        <w:ind w:firstLine="0"/>
        <w:rPr>
          <w:rFonts w:ascii="Times New Roman" w:hAnsi="Times New Roman"/>
          <w:lang w:val="lt-LT"/>
        </w:rPr>
      </w:pPr>
      <w:r w:rsidRPr="00206B69">
        <w:rPr>
          <w:rFonts w:ascii="Times New Roman" w:hAnsi="Times New Roman"/>
          <w:lang w:val="lt-LT"/>
        </w:rPr>
        <w:t>2</w:t>
      </w:r>
      <w:r w:rsidR="009B6DB4" w:rsidRPr="00206B69">
        <w:rPr>
          <w:rFonts w:ascii="Times New Roman" w:hAnsi="Times New Roman"/>
          <w:lang w:val="lt-LT"/>
        </w:rPr>
        <w:t>0</w:t>
      </w:r>
      <w:r w:rsidR="00D3596E" w:rsidRPr="00206B69">
        <w:rPr>
          <w:rFonts w:ascii="Times New Roman" w:hAnsi="Times New Roman"/>
          <w:lang w:val="lt-LT"/>
        </w:rPr>
        <w:t>.3. avarijos, ekstremalios energetikos padėties atvejais;</w:t>
      </w:r>
    </w:p>
    <w:p w14:paraId="3F06E8D5" w14:textId="77777777" w:rsidR="00D3596E" w:rsidRPr="00206B69" w:rsidRDefault="00ED6FB2" w:rsidP="00644B3D">
      <w:pPr>
        <w:pStyle w:val="Hyperlink1"/>
        <w:ind w:firstLine="0"/>
        <w:rPr>
          <w:rFonts w:ascii="Times New Roman" w:hAnsi="Times New Roman"/>
          <w:lang w:val="lt-LT"/>
        </w:rPr>
      </w:pPr>
      <w:r w:rsidRPr="00206B69">
        <w:rPr>
          <w:rFonts w:ascii="Times New Roman" w:hAnsi="Times New Roman"/>
          <w:lang w:val="lt-LT"/>
        </w:rPr>
        <w:t>2</w:t>
      </w:r>
      <w:r w:rsidR="006676E8" w:rsidRPr="00206B69">
        <w:rPr>
          <w:rFonts w:ascii="Times New Roman" w:hAnsi="Times New Roman"/>
          <w:lang w:val="lt-LT"/>
        </w:rPr>
        <w:t>0</w:t>
      </w:r>
      <w:r w:rsidR="00D3596E" w:rsidRPr="00206B69">
        <w:rPr>
          <w:rFonts w:ascii="Times New Roman" w:hAnsi="Times New Roman"/>
          <w:lang w:val="lt-LT"/>
        </w:rPr>
        <w:t>.4. dėl būtinų remonto ir kitų sistemų prijungimo darbų, įsp</w:t>
      </w:r>
      <w:r w:rsidR="00CE5E1E" w:rsidRPr="00206B69">
        <w:rPr>
          <w:rFonts w:ascii="Times New Roman" w:hAnsi="Times New Roman"/>
          <w:lang w:val="lt-LT"/>
        </w:rPr>
        <w:t>ėjusi V</w:t>
      </w:r>
      <w:r w:rsidR="00D3596E" w:rsidRPr="00206B69">
        <w:rPr>
          <w:rFonts w:ascii="Times New Roman" w:hAnsi="Times New Roman"/>
          <w:lang w:val="lt-LT"/>
        </w:rPr>
        <w:t>artotojus Sutartyje nustatyta tvarka;</w:t>
      </w:r>
    </w:p>
    <w:p w14:paraId="071EFCBD" w14:textId="77777777" w:rsidR="00A2648D" w:rsidRPr="00206B69" w:rsidRDefault="00ED6FB2" w:rsidP="00644B3D">
      <w:pPr>
        <w:pStyle w:val="Hyperlink1"/>
        <w:ind w:firstLine="0"/>
        <w:rPr>
          <w:rFonts w:ascii="Times New Roman" w:hAnsi="Times New Roman"/>
          <w:lang w:val="lt-LT"/>
        </w:rPr>
      </w:pPr>
      <w:r w:rsidRPr="00206B69">
        <w:rPr>
          <w:rFonts w:ascii="Times New Roman" w:hAnsi="Times New Roman"/>
          <w:lang w:val="lt-LT"/>
        </w:rPr>
        <w:t>2</w:t>
      </w:r>
      <w:r w:rsidR="006676E8" w:rsidRPr="00206B69">
        <w:rPr>
          <w:rFonts w:ascii="Times New Roman" w:hAnsi="Times New Roman"/>
          <w:lang w:val="lt-LT"/>
        </w:rPr>
        <w:t>0</w:t>
      </w:r>
      <w:r w:rsidR="00E43285" w:rsidRPr="00206B69">
        <w:rPr>
          <w:rFonts w:ascii="Times New Roman" w:hAnsi="Times New Roman"/>
          <w:lang w:val="lt-LT"/>
        </w:rPr>
        <w:t>.</w:t>
      </w:r>
      <w:r w:rsidR="00D3596E" w:rsidRPr="00206B69">
        <w:rPr>
          <w:rFonts w:ascii="Times New Roman" w:hAnsi="Times New Roman"/>
          <w:lang w:val="lt-LT"/>
        </w:rPr>
        <w:t>5. kai nutraukiamas ar apribojamas karšto vandens tiekimas savivaldybės tarybos sprendimu ar Lietuvos Respublikos Vyriausybės nutarimu;</w:t>
      </w:r>
    </w:p>
    <w:p w14:paraId="4AD28B78" w14:textId="77777777" w:rsidR="00D3596E" w:rsidRPr="00206B69" w:rsidRDefault="00351783" w:rsidP="00644B3D">
      <w:pPr>
        <w:pStyle w:val="Hyperlink1"/>
        <w:ind w:firstLine="0"/>
        <w:rPr>
          <w:rFonts w:ascii="Times New Roman" w:hAnsi="Times New Roman"/>
          <w:lang w:val="lt-LT"/>
        </w:rPr>
      </w:pPr>
      <w:r w:rsidRPr="00206B69">
        <w:rPr>
          <w:rFonts w:ascii="Times New Roman" w:hAnsi="Times New Roman"/>
          <w:lang w:val="lt-LT"/>
        </w:rPr>
        <w:t>2</w:t>
      </w:r>
      <w:r w:rsidR="006676E8" w:rsidRPr="00206B69">
        <w:rPr>
          <w:rFonts w:ascii="Times New Roman" w:hAnsi="Times New Roman"/>
          <w:lang w:val="lt-LT"/>
        </w:rPr>
        <w:t>0</w:t>
      </w:r>
      <w:r w:rsidR="00D3596E" w:rsidRPr="00206B69">
        <w:rPr>
          <w:rFonts w:ascii="Times New Roman" w:hAnsi="Times New Roman"/>
          <w:lang w:val="lt-LT"/>
        </w:rPr>
        <w:t>.6. Sutarties šalių susitarimu, kai nutraukiama Sutar</w:t>
      </w:r>
      <w:r w:rsidR="00CE5E1E" w:rsidRPr="00206B69">
        <w:rPr>
          <w:rFonts w:ascii="Times New Roman" w:hAnsi="Times New Roman"/>
          <w:lang w:val="lt-LT"/>
        </w:rPr>
        <w:t>tis ir V</w:t>
      </w:r>
      <w:r w:rsidR="00D3596E" w:rsidRPr="00206B69">
        <w:rPr>
          <w:rFonts w:ascii="Times New Roman" w:hAnsi="Times New Roman"/>
          <w:lang w:val="lt-LT"/>
        </w:rPr>
        <w:t>artotojas yra visiškai atsiskaitęs už suvartotą karštą vandenį;</w:t>
      </w:r>
    </w:p>
    <w:p w14:paraId="0A3D45E6" w14:textId="77777777" w:rsidR="00D3596E" w:rsidRPr="00206B69" w:rsidRDefault="00351783" w:rsidP="00644B3D">
      <w:pPr>
        <w:pStyle w:val="Hyperlink1"/>
        <w:ind w:firstLine="0"/>
        <w:rPr>
          <w:rFonts w:ascii="Times New Roman" w:hAnsi="Times New Roman"/>
          <w:lang w:val="lt-LT"/>
        </w:rPr>
      </w:pPr>
      <w:r w:rsidRPr="00206B69">
        <w:rPr>
          <w:rFonts w:ascii="Times New Roman" w:hAnsi="Times New Roman"/>
          <w:lang w:val="lt-LT"/>
        </w:rPr>
        <w:t>2</w:t>
      </w:r>
      <w:r w:rsidR="00064349" w:rsidRPr="00206B69">
        <w:rPr>
          <w:rFonts w:ascii="Times New Roman" w:hAnsi="Times New Roman"/>
          <w:lang w:val="lt-LT"/>
        </w:rPr>
        <w:t>0</w:t>
      </w:r>
      <w:r w:rsidR="00D3596E" w:rsidRPr="00206B69">
        <w:rPr>
          <w:rFonts w:ascii="Times New Roman" w:hAnsi="Times New Roman"/>
          <w:lang w:val="lt-LT"/>
        </w:rPr>
        <w:t>.</w:t>
      </w:r>
      <w:r w:rsidR="00CE5E1E" w:rsidRPr="00206B69">
        <w:rPr>
          <w:rFonts w:ascii="Times New Roman" w:hAnsi="Times New Roman"/>
          <w:lang w:val="lt-LT"/>
        </w:rPr>
        <w:t>7. kai V</w:t>
      </w:r>
      <w:r w:rsidR="00D3596E" w:rsidRPr="00206B69">
        <w:rPr>
          <w:rFonts w:ascii="Times New Roman" w:hAnsi="Times New Roman"/>
          <w:lang w:val="lt-LT"/>
        </w:rPr>
        <w:t xml:space="preserve">artotojas neleidžia tinkamai prižiūrėti karšto vandens sistemas ir (arba) patikrinti karšto vandens </w:t>
      </w:r>
      <w:r w:rsidR="00EB12E3" w:rsidRPr="00206B69">
        <w:rPr>
          <w:rFonts w:ascii="Times New Roman" w:hAnsi="Times New Roman"/>
          <w:lang w:val="lt-LT"/>
        </w:rPr>
        <w:t xml:space="preserve">skaitiklių. </w:t>
      </w:r>
    </w:p>
    <w:p w14:paraId="6BAF5115" w14:textId="77777777" w:rsidR="00D3596E" w:rsidRPr="00206B69" w:rsidRDefault="00031E68" w:rsidP="00644B3D">
      <w:pPr>
        <w:pStyle w:val="Hyperlink1"/>
        <w:ind w:firstLine="0"/>
        <w:rPr>
          <w:rFonts w:ascii="Times New Roman" w:hAnsi="Times New Roman"/>
          <w:lang w:val="lt-LT"/>
        </w:rPr>
      </w:pPr>
      <w:r w:rsidRPr="00206B69">
        <w:rPr>
          <w:rFonts w:ascii="Times New Roman" w:hAnsi="Times New Roman"/>
          <w:lang w:val="lt-LT"/>
        </w:rPr>
        <w:t>2</w:t>
      </w:r>
      <w:r w:rsidR="0038605A" w:rsidRPr="00206B69">
        <w:rPr>
          <w:rFonts w:ascii="Times New Roman" w:hAnsi="Times New Roman"/>
          <w:lang w:val="lt-LT"/>
        </w:rPr>
        <w:t>1</w:t>
      </w:r>
      <w:r w:rsidR="00813CC3" w:rsidRPr="00206B69">
        <w:rPr>
          <w:rFonts w:ascii="Times New Roman" w:hAnsi="Times New Roman"/>
          <w:lang w:val="lt-LT"/>
        </w:rPr>
        <w:t xml:space="preserve">. </w:t>
      </w:r>
      <w:r w:rsidR="00AE2392" w:rsidRPr="00206B69">
        <w:rPr>
          <w:rFonts w:ascii="Times New Roman" w:hAnsi="Times New Roman"/>
          <w:lang w:val="lt-LT"/>
        </w:rPr>
        <w:t>2</w:t>
      </w:r>
      <w:r w:rsidR="0038605A" w:rsidRPr="00206B69">
        <w:rPr>
          <w:rFonts w:ascii="Times New Roman" w:hAnsi="Times New Roman"/>
          <w:lang w:val="lt-LT"/>
        </w:rPr>
        <w:t>0</w:t>
      </w:r>
      <w:r w:rsidR="00D3596E" w:rsidRPr="00206B69">
        <w:rPr>
          <w:rFonts w:ascii="Times New Roman" w:hAnsi="Times New Roman"/>
          <w:lang w:val="lt-LT"/>
        </w:rPr>
        <w:t>.2 punkte n</w:t>
      </w:r>
      <w:r w:rsidR="00813CC3" w:rsidRPr="00206B69">
        <w:rPr>
          <w:rFonts w:ascii="Times New Roman" w:hAnsi="Times New Roman"/>
          <w:lang w:val="lt-LT"/>
        </w:rPr>
        <w:t>ustatytu atveju T</w:t>
      </w:r>
      <w:r w:rsidR="00D3596E" w:rsidRPr="00206B69">
        <w:rPr>
          <w:rFonts w:ascii="Times New Roman" w:hAnsi="Times New Roman"/>
          <w:lang w:val="lt-LT"/>
        </w:rPr>
        <w:t>iekėjas raštu inf</w:t>
      </w:r>
      <w:r w:rsidR="00972970" w:rsidRPr="00206B69">
        <w:rPr>
          <w:rFonts w:ascii="Times New Roman" w:hAnsi="Times New Roman"/>
          <w:lang w:val="lt-LT"/>
        </w:rPr>
        <w:t>ormuoja V</w:t>
      </w:r>
      <w:r w:rsidR="00D3596E" w:rsidRPr="00206B69">
        <w:rPr>
          <w:rFonts w:ascii="Times New Roman" w:hAnsi="Times New Roman"/>
          <w:lang w:val="lt-LT"/>
        </w:rPr>
        <w:t>artotoją ne vėliau kaip prieš 10 darbo dienų iki karšto vandens tiekimo nutraukimo.</w:t>
      </w:r>
      <w:r w:rsidR="00053FF7" w:rsidRPr="00206B69">
        <w:rPr>
          <w:rFonts w:ascii="Times New Roman" w:hAnsi="Times New Roman"/>
          <w:lang w:val="lt-LT"/>
        </w:rPr>
        <w:t xml:space="preserve"> K</w:t>
      </w:r>
      <w:r w:rsidR="00D3596E" w:rsidRPr="00206B69">
        <w:rPr>
          <w:rFonts w:ascii="Times New Roman" w:hAnsi="Times New Roman"/>
          <w:lang w:val="lt-LT"/>
        </w:rPr>
        <w:t>aršto vandens tiekimas atnaujinamas,</w:t>
      </w:r>
      <w:r w:rsidR="00972970" w:rsidRPr="00206B69">
        <w:rPr>
          <w:rFonts w:ascii="Times New Roman" w:hAnsi="Times New Roman"/>
          <w:lang w:val="lt-LT"/>
        </w:rPr>
        <w:t xml:space="preserve"> kai V</w:t>
      </w:r>
      <w:r w:rsidR="00D3596E" w:rsidRPr="00206B69">
        <w:rPr>
          <w:rFonts w:ascii="Times New Roman" w:hAnsi="Times New Roman"/>
          <w:lang w:val="lt-LT"/>
        </w:rPr>
        <w:t>artotojas sumoka įsiskolinimus už karšto vandens vartojimą (nepriemokas) bei karšto vandens tiekimo nutraukimo ir tiekimo atnaujinimo išlaidas, patirtas dėl jo kaltės.</w:t>
      </w:r>
    </w:p>
    <w:p w14:paraId="3FC68C3D" w14:textId="77777777" w:rsidR="00D3596E" w:rsidRPr="00206B69" w:rsidRDefault="00E833E3" w:rsidP="00EB2248">
      <w:pPr>
        <w:pStyle w:val="Hyperlink1"/>
        <w:ind w:firstLine="0"/>
        <w:jc w:val="left"/>
        <w:rPr>
          <w:rFonts w:ascii="Times New Roman" w:hAnsi="Times New Roman"/>
          <w:lang w:val="lt-LT"/>
        </w:rPr>
      </w:pPr>
      <w:r w:rsidRPr="00206B69">
        <w:rPr>
          <w:rFonts w:ascii="Times New Roman" w:hAnsi="Times New Roman"/>
          <w:lang w:val="lt-LT"/>
        </w:rPr>
        <w:t>2</w:t>
      </w:r>
      <w:r w:rsidR="002D0AA5" w:rsidRPr="00206B69">
        <w:rPr>
          <w:rFonts w:ascii="Times New Roman" w:hAnsi="Times New Roman"/>
          <w:lang w:val="lt-LT"/>
        </w:rPr>
        <w:t>2</w:t>
      </w:r>
      <w:r w:rsidR="00EA0744" w:rsidRPr="00206B69">
        <w:rPr>
          <w:rFonts w:ascii="Times New Roman" w:hAnsi="Times New Roman"/>
          <w:lang w:val="lt-LT"/>
        </w:rPr>
        <w:t>. V</w:t>
      </w:r>
      <w:r w:rsidR="00D3596E" w:rsidRPr="00206B69">
        <w:rPr>
          <w:rFonts w:ascii="Times New Roman" w:hAnsi="Times New Roman"/>
          <w:lang w:val="lt-LT"/>
        </w:rPr>
        <w:t>artotojui karštas vanduo tiekiamas nepertraukiamai,</w:t>
      </w:r>
      <w:r w:rsidR="00AF45EB" w:rsidRPr="00206B69">
        <w:rPr>
          <w:rFonts w:ascii="Times New Roman" w:hAnsi="Times New Roman"/>
          <w:lang w:val="lt-LT"/>
        </w:rPr>
        <w:t xml:space="preserve"> išskyrus </w:t>
      </w:r>
      <w:r w:rsidR="003F23F3" w:rsidRPr="00206B69">
        <w:rPr>
          <w:rFonts w:ascii="Times New Roman" w:hAnsi="Times New Roman"/>
          <w:lang w:val="lt-LT"/>
        </w:rPr>
        <w:t>2</w:t>
      </w:r>
      <w:r w:rsidR="0038605A" w:rsidRPr="00206B69">
        <w:rPr>
          <w:rFonts w:ascii="Times New Roman" w:hAnsi="Times New Roman"/>
          <w:lang w:val="lt-LT"/>
        </w:rPr>
        <w:t>0</w:t>
      </w:r>
      <w:r w:rsidR="00AF45EB" w:rsidRPr="00206B69">
        <w:rPr>
          <w:rFonts w:ascii="Times New Roman" w:hAnsi="Times New Roman"/>
          <w:lang w:val="lt-LT"/>
        </w:rPr>
        <w:t xml:space="preserve"> </w:t>
      </w:r>
      <w:r w:rsidR="00D3596E" w:rsidRPr="00206B69">
        <w:rPr>
          <w:rFonts w:ascii="Times New Roman" w:hAnsi="Times New Roman"/>
          <w:lang w:val="lt-LT"/>
        </w:rPr>
        <w:t>punkte nustatytus atvejus.</w:t>
      </w:r>
    </w:p>
    <w:p w14:paraId="3EFED282" w14:textId="77777777" w:rsidR="00D3596E" w:rsidRPr="00206B69" w:rsidRDefault="00E833E3" w:rsidP="00EB2248">
      <w:pPr>
        <w:pStyle w:val="Hyperlink1"/>
        <w:ind w:firstLine="0"/>
        <w:rPr>
          <w:rFonts w:ascii="Times New Roman" w:hAnsi="Times New Roman"/>
          <w:lang w:val="lt-LT"/>
        </w:rPr>
      </w:pPr>
      <w:r w:rsidRPr="00206B69">
        <w:rPr>
          <w:rFonts w:ascii="Times New Roman" w:hAnsi="Times New Roman"/>
          <w:lang w:val="lt-LT"/>
        </w:rPr>
        <w:t>2</w:t>
      </w:r>
      <w:r w:rsidR="002D0AA5" w:rsidRPr="00206B69">
        <w:rPr>
          <w:rFonts w:ascii="Times New Roman" w:hAnsi="Times New Roman"/>
          <w:lang w:val="lt-LT"/>
        </w:rPr>
        <w:t>3</w:t>
      </w:r>
      <w:r w:rsidR="002147C6" w:rsidRPr="00206B69">
        <w:rPr>
          <w:rFonts w:ascii="Times New Roman" w:hAnsi="Times New Roman"/>
          <w:lang w:val="lt-LT"/>
        </w:rPr>
        <w:t>. V</w:t>
      </w:r>
      <w:r w:rsidR="00D3596E" w:rsidRPr="00206B69">
        <w:rPr>
          <w:rFonts w:ascii="Times New Roman" w:hAnsi="Times New Roman"/>
          <w:lang w:val="lt-LT"/>
        </w:rPr>
        <w:t>artotojai, Civilinio kodekso ir</w:t>
      </w:r>
      <w:r w:rsidR="00964DCE" w:rsidRPr="00206B69">
        <w:rPr>
          <w:rFonts w:ascii="Times New Roman" w:hAnsi="Times New Roman"/>
          <w:lang w:val="lt-LT"/>
        </w:rPr>
        <w:t xml:space="preserve"> Š</w:t>
      </w:r>
      <w:r w:rsidR="00655EE8" w:rsidRPr="00206B69">
        <w:rPr>
          <w:rFonts w:ascii="Times New Roman" w:hAnsi="Times New Roman"/>
          <w:lang w:val="lt-LT"/>
        </w:rPr>
        <w:t>ilumos ūkio įstatymo nustatyta</w:t>
      </w:r>
      <w:r w:rsidR="00D3596E" w:rsidRPr="00206B69">
        <w:rPr>
          <w:rFonts w:ascii="Times New Roman" w:hAnsi="Times New Roman"/>
          <w:lang w:val="lt-LT"/>
        </w:rPr>
        <w:t xml:space="preserve"> tvarka priėmę sprendimą ir apie ta</w:t>
      </w:r>
      <w:r w:rsidR="002147C6" w:rsidRPr="00206B69">
        <w:rPr>
          <w:rFonts w:ascii="Times New Roman" w:hAnsi="Times New Roman"/>
          <w:lang w:val="lt-LT"/>
        </w:rPr>
        <w:t xml:space="preserve">i raštu </w:t>
      </w:r>
      <w:r w:rsidR="00FA4D58" w:rsidRPr="00206B69">
        <w:rPr>
          <w:rFonts w:ascii="Times New Roman" w:hAnsi="Times New Roman"/>
          <w:lang w:val="lt-LT"/>
        </w:rPr>
        <w:t>pranešę Tiekėjui, turi teisę pasirinkti kitą karšto vandens Tiekėją arba apsirūpinimo karštu vandeniu būdą.</w:t>
      </w:r>
    </w:p>
    <w:p w14:paraId="50DE909B" w14:textId="77777777" w:rsidR="00E30B77" w:rsidRPr="00206B69" w:rsidRDefault="00C74F52" w:rsidP="00EB2248">
      <w:pPr>
        <w:pStyle w:val="Hyperlink1"/>
        <w:ind w:firstLine="0"/>
        <w:rPr>
          <w:rFonts w:ascii="Times New Roman" w:hAnsi="Times New Roman"/>
          <w:lang w:val="lt-LT"/>
        </w:rPr>
      </w:pPr>
      <w:r w:rsidRPr="00206B69">
        <w:rPr>
          <w:rFonts w:ascii="Times New Roman" w:hAnsi="Times New Roman"/>
        </w:rPr>
        <w:t>2</w:t>
      </w:r>
      <w:r w:rsidR="002D0AA5" w:rsidRPr="00206B69">
        <w:rPr>
          <w:rFonts w:ascii="Times New Roman" w:hAnsi="Times New Roman"/>
        </w:rPr>
        <w:t>4</w:t>
      </w:r>
      <w:r w:rsidR="00C429CD" w:rsidRPr="00206B69">
        <w:rPr>
          <w:rFonts w:ascii="Times New Roman" w:hAnsi="Times New Roman"/>
          <w:lang w:val="lt-LT"/>
        </w:rPr>
        <w:t>. Tiekėjas nedelsdamas turi pranešti Vartotojui apie karšto vandens sistemoje įvykusią avariją. Vartotojas, gavęs pranešimą apie karšto vandens sistemoje įvykusią avariją, privalo vykdyti Tiekėjo nurodymus.</w:t>
      </w:r>
    </w:p>
    <w:p w14:paraId="055E59D0" w14:textId="77777777" w:rsidR="00DA485E" w:rsidRPr="0009216D" w:rsidRDefault="00DA485E" w:rsidP="00921747">
      <w:pPr>
        <w:pStyle w:val="Hyperlink1"/>
        <w:ind w:firstLine="0"/>
        <w:rPr>
          <w:rFonts w:ascii="Times New Roman" w:hAnsi="Times New Roman"/>
          <w:b/>
          <w:bCs/>
          <w:sz w:val="8"/>
          <w:szCs w:val="8"/>
          <w:lang w:val="lt-LT"/>
        </w:rPr>
      </w:pPr>
    </w:p>
    <w:p w14:paraId="0FA82954" w14:textId="77777777" w:rsidR="00D3596E" w:rsidRPr="00206B69" w:rsidRDefault="00D3596E">
      <w:pPr>
        <w:pStyle w:val="CentrBold"/>
        <w:numPr>
          <w:ilvl w:val="0"/>
          <w:numId w:val="4"/>
        </w:numPr>
        <w:rPr>
          <w:rFonts w:ascii="Times New Roman" w:hAnsi="Times New Roman"/>
          <w:lang w:val="lt-LT"/>
        </w:rPr>
      </w:pPr>
      <w:r w:rsidRPr="00206B69">
        <w:rPr>
          <w:rFonts w:ascii="Times New Roman" w:hAnsi="Times New Roman"/>
          <w:lang w:val="lt-LT"/>
        </w:rPr>
        <w:t>karšto vandens tiekėjo PAREIGOS</w:t>
      </w:r>
    </w:p>
    <w:p w14:paraId="414627CC" w14:textId="77777777" w:rsidR="00844CF7" w:rsidRPr="0009216D" w:rsidRDefault="00844CF7" w:rsidP="00FA6FB4">
      <w:pPr>
        <w:pStyle w:val="CentrBold"/>
        <w:ind w:left="777"/>
        <w:jc w:val="left"/>
        <w:rPr>
          <w:rFonts w:ascii="Times New Roman" w:hAnsi="Times New Roman"/>
          <w:sz w:val="8"/>
          <w:szCs w:val="8"/>
          <w:lang w:val="lt-LT"/>
        </w:rPr>
      </w:pPr>
    </w:p>
    <w:p w14:paraId="3B71A45C" w14:textId="77777777" w:rsidR="00D3596E" w:rsidRPr="00206B69" w:rsidRDefault="00C74F52" w:rsidP="002E534A">
      <w:pPr>
        <w:pStyle w:val="Hyperlink1"/>
        <w:ind w:firstLine="0"/>
        <w:rPr>
          <w:rFonts w:ascii="Times New Roman" w:hAnsi="Times New Roman"/>
          <w:lang w:val="lt-LT"/>
        </w:rPr>
      </w:pPr>
      <w:r w:rsidRPr="00206B69">
        <w:rPr>
          <w:rFonts w:ascii="Times New Roman" w:hAnsi="Times New Roman"/>
          <w:lang w:val="lt-LT"/>
        </w:rPr>
        <w:t>2</w:t>
      </w:r>
      <w:r w:rsidR="002D0AA5" w:rsidRPr="00206B69">
        <w:rPr>
          <w:rFonts w:ascii="Times New Roman" w:hAnsi="Times New Roman"/>
          <w:lang w:val="lt-LT"/>
        </w:rPr>
        <w:t>5</w:t>
      </w:r>
      <w:r w:rsidR="00EB410B" w:rsidRPr="00206B69">
        <w:rPr>
          <w:rFonts w:ascii="Times New Roman" w:hAnsi="Times New Roman"/>
          <w:lang w:val="lt-LT"/>
        </w:rPr>
        <w:t>. T</w:t>
      </w:r>
      <w:r w:rsidR="00D3596E" w:rsidRPr="00206B69">
        <w:rPr>
          <w:rFonts w:ascii="Times New Roman" w:hAnsi="Times New Roman"/>
          <w:lang w:val="lt-LT"/>
        </w:rPr>
        <w:t>iekėjas privalo:</w:t>
      </w:r>
    </w:p>
    <w:p w14:paraId="11BB42CE" w14:textId="77777777" w:rsidR="00D3596E" w:rsidRPr="00206B69" w:rsidRDefault="00C74F52" w:rsidP="002E534A">
      <w:pPr>
        <w:pStyle w:val="Hyperlink1"/>
        <w:ind w:firstLine="0"/>
        <w:rPr>
          <w:rFonts w:ascii="Times New Roman" w:hAnsi="Times New Roman"/>
          <w:lang w:val="lt-LT"/>
        </w:rPr>
      </w:pPr>
      <w:r w:rsidRPr="00206B69">
        <w:rPr>
          <w:rFonts w:ascii="Times New Roman" w:hAnsi="Times New Roman"/>
          <w:lang w:val="lt-LT"/>
        </w:rPr>
        <w:t>2</w:t>
      </w:r>
      <w:r w:rsidR="002D0AA5" w:rsidRPr="00206B69">
        <w:rPr>
          <w:rFonts w:ascii="Times New Roman" w:hAnsi="Times New Roman"/>
          <w:lang w:val="lt-LT"/>
        </w:rPr>
        <w:t>5</w:t>
      </w:r>
      <w:r w:rsidR="00D3596E" w:rsidRPr="00206B69">
        <w:rPr>
          <w:rFonts w:ascii="Times New Roman" w:hAnsi="Times New Roman"/>
          <w:lang w:val="lt-LT"/>
        </w:rPr>
        <w:t>.1. vykdyti veiklą taip, kad užtikrintų patikimą, saugų karšto vandens tiekimą iki tiekimo–vartojimo ribos;</w:t>
      </w:r>
    </w:p>
    <w:p w14:paraId="57FE8318" w14:textId="77777777" w:rsidR="00D3596E" w:rsidRPr="00206B69" w:rsidRDefault="00C74F52" w:rsidP="002E534A">
      <w:pPr>
        <w:pStyle w:val="Hyperlink1"/>
        <w:ind w:firstLine="0"/>
        <w:rPr>
          <w:rFonts w:ascii="Times New Roman" w:hAnsi="Times New Roman"/>
          <w:lang w:val="lt-LT"/>
        </w:rPr>
      </w:pPr>
      <w:r w:rsidRPr="00206B69">
        <w:rPr>
          <w:rFonts w:ascii="Times New Roman" w:hAnsi="Times New Roman"/>
          <w:lang w:val="lt-LT"/>
        </w:rPr>
        <w:t>2</w:t>
      </w:r>
      <w:r w:rsidR="002D0AA5" w:rsidRPr="00206B69">
        <w:rPr>
          <w:rFonts w:ascii="Times New Roman" w:hAnsi="Times New Roman"/>
          <w:lang w:val="lt-LT"/>
        </w:rPr>
        <w:t>5</w:t>
      </w:r>
      <w:r w:rsidR="00D3596E" w:rsidRPr="00206B69">
        <w:rPr>
          <w:rFonts w:ascii="Times New Roman" w:hAnsi="Times New Roman"/>
          <w:lang w:val="lt-LT"/>
        </w:rPr>
        <w:t>.2. tvarkyti tiekiamo karšto vandens apskaitą;</w:t>
      </w:r>
    </w:p>
    <w:p w14:paraId="59F81AA4" w14:textId="77777777" w:rsidR="00D3596E" w:rsidRPr="00206B69" w:rsidRDefault="00C74F52" w:rsidP="002E534A">
      <w:pPr>
        <w:pStyle w:val="Hyperlink1"/>
        <w:ind w:firstLine="0"/>
        <w:rPr>
          <w:rFonts w:ascii="Times New Roman" w:hAnsi="Times New Roman"/>
          <w:lang w:val="lt-LT"/>
        </w:rPr>
      </w:pPr>
      <w:r w:rsidRPr="00206B69">
        <w:rPr>
          <w:rFonts w:ascii="Times New Roman" w:hAnsi="Times New Roman"/>
          <w:lang w:val="lt-LT"/>
        </w:rPr>
        <w:t>2</w:t>
      </w:r>
      <w:r w:rsidR="002D0AA5" w:rsidRPr="00206B69">
        <w:rPr>
          <w:rFonts w:ascii="Times New Roman" w:hAnsi="Times New Roman"/>
          <w:lang w:val="lt-LT"/>
        </w:rPr>
        <w:t>5</w:t>
      </w:r>
      <w:r w:rsidR="00333C59" w:rsidRPr="00206B69">
        <w:rPr>
          <w:rFonts w:ascii="Times New Roman" w:hAnsi="Times New Roman"/>
          <w:lang w:val="lt-LT"/>
        </w:rPr>
        <w:t>.</w:t>
      </w:r>
      <w:r w:rsidR="00D3596E" w:rsidRPr="00206B69">
        <w:rPr>
          <w:rFonts w:ascii="Times New Roman" w:hAnsi="Times New Roman"/>
          <w:lang w:val="lt-LT"/>
        </w:rPr>
        <w:t>3. užtikrinti,</w:t>
      </w:r>
      <w:r w:rsidR="00EB410B" w:rsidRPr="00206B69">
        <w:rPr>
          <w:rFonts w:ascii="Times New Roman" w:hAnsi="Times New Roman"/>
          <w:lang w:val="lt-LT"/>
        </w:rPr>
        <w:t xml:space="preserve"> kad V</w:t>
      </w:r>
      <w:r w:rsidR="00D3596E" w:rsidRPr="00206B69">
        <w:rPr>
          <w:rFonts w:ascii="Times New Roman" w:hAnsi="Times New Roman"/>
          <w:lang w:val="lt-LT"/>
        </w:rPr>
        <w:t>artotojui būtų suteikta išsami informacija apie karšto vandens skaitiklių priežiūrą, rodmenų fiksavimą, jų užraktus, plombas, lipdukus ar kitas karšto vandens tiekėjo taikomas apsaugos priemones;</w:t>
      </w:r>
    </w:p>
    <w:p w14:paraId="1E22E723" w14:textId="77777777" w:rsidR="00D3596E" w:rsidRPr="00206B69" w:rsidRDefault="00C74F52" w:rsidP="002E534A">
      <w:pPr>
        <w:pStyle w:val="Hyperlink1"/>
        <w:ind w:firstLine="0"/>
        <w:rPr>
          <w:rFonts w:ascii="Times New Roman" w:hAnsi="Times New Roman"/>
          <w:lang w:val="lt-LT"/>
        </w:rPr>
      </w:pPr>
      <w:r w:rsidRPr="00206B69">
        <w:rPr>
          <w:rFonts w:ascii="Times New Roman" w:hAnsi="Times New Roman"/>
          <w:lang w:val="lt-LT"/>
        </w:rPr>
        <w:lastRenderedPageBreak/>
        <w:t>2</w:t>
      </w:r>
      <w:r w:rsidR="002D0AA5" w:rsidRPr="00206B69">
        <w:rPr>
          <w:rFonts w:ascii="Times New Roman" w:hAnsi="Times New Roman"/>
          <w:lang w:val="lt-LT"/>
        </w:rPr>
        <w:t>5</w:t>
      </w:r>
      <w:r w:rsidR="00D3596E" w:rsidRPr="00206B69">
        <w:rPr>
          <w:rFonts w:ascii="Times New Roman" w:hAnsi="Times New Roman"/>
          <w:lang w:val="lt-LT"/>
        </w:rPr>
        <w:t>.4. informuoti</w:t>
      </w:r>
      <w:r w:rsidR="00D3596E" w:rsidRPr="00206B69">
        <w:rPr>
          <w:rFonts w:ascii="Times New Roman" w:hAnsi="Times New Roman"/>
          <w:i/>
          <w:iCs/>
          <w:lang w:val="lt-LT"/>
        </w:rPr>
        <w:t xml:space="preserve"> </w:t>
      </w:r>
      <w:r w:rsidR="00EB410B" w:rsidRPr="00206B69">
        <w:rPr>
          <w:rFonts w:ascii="Times New Roman" w:hAnsi="Times New Roman"/>
          <w:lang w:val="lt-LT"/>
        </w:rPr>
        <w:t>V</w:t>
      </w:r>
      <w:r w:rsidR="00D3596E" w:rsidRPr="00206B69">
        <w:rPr>
          <w:rFonts w:ascii="Times New Roman" w:hAnsi="Times New Roman"/>
          <w:lang w:val="lt-LT"/>
        </w:rPr>
        <w:t>artotoją visuomenės informavimo</w:t>
      </w:r>
      <w:r w:rsidR="00EB410B" w:rsidRPr="00206B69">
        <w:rPr>
          <w:rFonts w:ascii="Times New Roman" w:hAnsi="Times New Roman"/>
          <w:lang w:val="lt-LT"/>
        </w:rPr>
        <w:t xml:space="preserve"> priemonėmis ir T</w:t>
      </w:r>
      <w:r w:rsidR="00D3596E" w:rsidRPr="00206B69">
        <w:rPr>
          <w:rFonts w:ascii="Times New Roman" w:hAnsi="Times New Roman"/>
          <w:lang w:val="lt-LT"/>
        </w:rPr>
        <w:t>iekėjo interneto svetainėje, raštu ar kitais būdais apie karšto vandens kainas;</w:t>
      </w:r>
    </w:p>
    <w:p w14:paraId="3C09F039" w14:textId="77777777" w:rsidR="00D3596E" w:rsidRPr="00206B69" w:rsidRDefault="00C74F52" w:rsidP="002E534A">
      <w:pPr>
        <w:pStyle w:val="Hyperlink1"/>
        <w:ind w:firstLine="0"/>
        <w:rPr>
          <w:rFonts w:ascii="Times New Roman" w:hAnsi="Times New Roman"/>
          <w:lang w:val="lt-LT"/>
        </w:rPr>
      </w:pPr>
      <w:r w:rsidRPr="00206B69">
        <w:rPr>
          <w:rFonts w:ascii="Times New Roman" w:hAnsi="Times New Roman"/>
          <w:lang w:val="lt-LT"/>
        </w:rPr>
        <w:t>2</w:t>
      </w:r>
      <w:r w:rsidR="002D0AA5" w:rsidRPr="00206B69">
        <w:rPr>
          <w:rFonts w:ascii="Times New Roman" w:hAnsi="Times New Roman"/>
          <w:lang w:val="lt-LT"/>
        </w:rPr>
        <w:t>5</w:t>
      </w:r>
      <w:r w:rsidR="00D3596E" w:rsidRPr="00206B69">
        <w:rPr>
          <w:rFonts w:ascii="Times New Roman" w:hAnsi="Times New Roman"/>
          <w:lang w:val="lt-LT"/>
        </w:rPr>
        <w:t>.5. informuoti</w:t>
      </w:r>
      <w:r w:rsidR="00D3596E" w:rsidRPr="00206B69">
        <w:rPr>
          <w:rFonts w:ascii="Times New Roman" w:hAnsi="Times New Roman"/>
          <w:i/>
          <w:iCs/>
          <w:lang w:val="lt-LT"/>
        </w:rPr>
        <w:t xml:space="preserve"> </w:t>
      </w:r>
      <w:r w:rsidR="00AC2F2D" w:rsidRPr="00206B69">
        <w:rPr>
          <w:rFonts w:ascii="Times New Roman" w:hAnsi="Times New Roman"/>
          <w:lang w:val="lt-LT"/>
        </w:rPr>
        <w:t>V</w:t>
      </w:r>
      <w:r w:rsidR="00D3596E" w:rsidRPr="00206B69">
        <w:rPr>
          <w:rFonts w:ascii="Times New Roman" w:hAnsi="Times New Roman"/>
          <w:lang w:val="lt-LT"/>
        </w:rPr>
        <w:t>artotoją visuomenės informavimo priemonėmis apie neplanuotą karšto vandens tiekimo nutraukimą;</w:t>
      </w:r>
    </w:p>
    <w:p w14:paraId="6451919F" w14:textId="77777777" w:rsidR="00D3596E" w:rsidRPr="00206B69" w:rsidRDefault="00C27E0B" w:rsidP="002E534A">
      <w:pPr>
        <w:pStyle w:val="Hyperlink1"/>
        <w:ind w:firstLine="0"/>
        <w:rPr>
          <w:rFonts w:ascii="Times New Roman" w:hAnsi="Times New Roman"/>
          <w:lang w:val="lt-LT"/>
        </w:rPr>
      </w:pPr>
      <w:r w:rsidRPr="00206B69">
        <w:rPr>
          <w:rFonts w:ascii="Times New Roman" w:hAnsi="Times New Roman"/>
          <w:lang w:val="lt-LT"/>
        </w:rPr>
        <w:t>2</w:t>
      </w:r>
      <w:r w:rsidR="002D0AA5" w:rsidRPr="00206B69">
        <w:rPr>
          <w:rFonts w:ascii="Times New Roman" w:hAnsi="Times New Roman"/>
          <w:lang w:val="lt-LT"/>
        </w:rPr>
        <w:t>5</w:t>
      </w:r>
      <w:r w:rsidR="00D3596E" w:rsidRPr="00206B69">
        <w:rPr>
          <w:rFonts w:ascii="Times New Roman" w:hAnsi="Times New Roman"/>
          <w:lang w:val="lt-LT"/>
        </w:rPr>
        <w:t>.6. užtikrinti,</w:t>
      </w:r>
      <w:r w:rsidR="00AC2F2D" w:rsidRPr="00206B69">
        <w:rPr>
          <w:rFonts w:ascii="Times New Roman" w:hAnsi="Times New Roman"/>
          <w:lang w:val="lt-LT"/>
        </w:rPr>
        <w:t xml:space="preserve"> kad V</w:t>
      </w:r>
      <w:r w:rsidR="00D3596E" w:rsidRPr="00206B69">
        <w:rPr>
          <w:rFonts w:ascii="Times New Roman" w:hAnsi="Times New Roman"/>
          <w:lang w:val="lt-LT"/>
        </w:rPr>
        <w:t>artotojas ne vėliau kaip prieš 10 kalendorinių dienų iki remonto darbų pradžios būtų informuotas visuomenės informavimo priemonėmis raštu apie numatomą karšto vandens tiekimo apribojimą ar nutraukimą dėl būtinų karšto vandens, šilumos ir geriamojo vandens sistemų remonto darbų ir kitų sistemų prijungimo;</w:t>
      </w:r>
    </w:p>
    <w:p w14:paraId="284C7594" w14:textId="77777777" w:rsidR="00D3596E" w:rsidRPr="00206B69" w:rsidRDefault="00C27E0B" w:rsidP="002E534A">
      <w:pPr>
        <w:pStyle w:val="Hyperlink1"/>
        <w:ind w:firstLine="0"/>
        <w:rPr>
          <w:rFonts w:ascii="Times New Roman" w:hAnsi="Times New Roman"/>
          <w:lang w:val="lt-LT"/>
        </w:rPr>
      </w:pPr>
      <w:r w:rsidRPr="00206B69">
        <w:rPr>
          <w:rFonts w:ascii="Times New Roman" w:hAnsi="Times New Roman"/>
          <w:lang w:val="lt-LT"/>
        </w:rPr>
        <w:t>2</w:t>
      </w:r>
      <w:r w:rsidR="002D0AA5" w:rsidRPr="00206B69">
        <w:rPr>
          <w:rFonts w:ascii="Times New Roman" w:hAnsi="Times New Roman"/>
          <w:lang w:val="lt-LT"/>
        </w:rPr>
        <w:t>5</w:t>
      </w:r>
      <w:r w:rsidR="00AC2F2D" w:rsidRPr="00206B69">
        <w:rPr>
          <w:rFonts w:ascii="Times New Roman" w:hAnsi="Times New Roman"/>
          <w:lang w:val="lt-LT"/>
        </w:rPr>
        <w:t>.7. V</w:t>
      </w:r>
      <w:r w:rsidR="00D3596E" w:rsidRPr="00206B69">
        <w:rPr>
          <w:rFonts w:ascii="Times New Roman" w:hAnsi="Times New Roman"/>
          <w:lang w:val="lt-LT"/>
        </w:rPr>
        <w:t>artotojui pageidaujant, suteikti informacijos apie karšto vandens kokybę, jų parametrų pasikeitimą;</w:t>
      </w:r>
    </w:p>
    <w:p w14:paraId="18476910" w14:textId="77777777" w:rsidR="00D3596E" w:rsidRPr="00206B69" w:rsidRDefault="00C27E0B" w:rsidP="002E534A">
      <w:pPr>
        <w:pStyle w:val="Hyperlink1"/>
        <w:ind w:firstLine="0"/>
        <w:rPr>
          <w:rFonts w:ascii="Times New Roman" w:hAnsi="Times New Roman"/>
          <w:lang w:val="lt-LT"/>
        </w:rPr>
      </w:pPr>
      <w:r w:rsidRPr="00206B69">
        <w:rPr>
          <w:rFonts w:ascii="Times New Roman" w:hAnsi="Times New Roman"/>
          <w:lang w:val="lt-LT"/>
        </w:rPr>
        <w:t>2</w:t>
      </w:r>
      <w:r w:rsidR="004C3E7E" w:rsidRPr="00206B69">
        <w:rPr>
          <w:rFonts w:ascii="Times New Roman" w:hAnsi="Times New Roman"/>
          <w:lang w:val="lt-LT"/>
        </w:rPr>
        <w:t>5</w:t>
      </w:r>
      <w:r w:rsidR="00BE2E0E" w:rsidRPr="00206B69">
        <w:rPr>
          <w:rFonts w:ascii="Times New Roman" w:hAnsi="Times New Roman"/>
          <w:lang w:val="lt-LT"/>
        </w:rPr>
        <w:t>.8</w:t>
      </w:r>
      <w:r w:rsidR="00D3596E" w:rsidRPr="00206B69">
        <w:rPr>
          <w:rFonts w:ascii="Times New Roman" w:hAnsi="Times New Roman"/>
          <w:lang w:val="lt-LT"/>
        </w:rPr>
        <w:t>. užtikrinti,</w:t>
      </w:r>
      <w:r w:rsidR="00AC2F2D" w:rsidRPr="00206B69">
        <w:rPr>
          <w:rFonts w:ascii="Times New Roman" w:hAnsi="Times New Roman"/>
          <w:lang w:val="lt-LT"/>
        </w:rPr>
        <w:t xml:space="preserve"> kad V</w:t>
      </w:r>
      <w:r w:rsidR="00D3596E" w:rsidRPr="00206B69">
        <w:rPr>
          <w:rFonts w:ascii="Times New Roman" w:hAnsi="Times New Roman"/>
          <w:lang w:val="lt-LT"/>
        </w:rPr>
        <w:t>artotojas būtų konsultuojamas karšto vandens sistemos įrengimo klausimais, gautų informacijos karšto vandens sistemų eksploatavimo ir efektyvaus karšto vandens vartojimo klausimais;</w:t>
      </w:r>
    </w:p>
    <w:p w14:paraId="06964A6E" w14:textId="77777777" w:rsidR="00D3596E" w:rsidRPr="00206B69" w:rsidRDefault="00C27E0B" w:rsidP="00921747">
      <w:pPr>
        <w:pStyle w:val="Hyperlink1"/>
        <w:ind w:firstLine="0"/>
        <w:rPr>
          <w:rFonts w:ascii="Times New Roman" w:hAnsi="Times New Roman"/>
          <w:lang w:val="lt-LT"/>
        </w:rPr>
      </w:pPr>
      <w:r w:rsidRPr="00206B69">
        <w:rPr>
          <w:rFonts w:ascii="Times New Roman" w:hAnsi="Times New Roman"/>
          <w:lang w:val="lt-LT"/>
        </w:rPr>
        <w:t>2</w:t>
      </w:r>
      <w:r w:rsidR="004C3E7E" w:rsidRPr="00206B69">
        <w:rPr>
          <w:rFonts w:ascii="Times New Roman" w:hAnsi="Times New Roman"/>
          <w:lang w:val="lt-LT"/>
        </w:rPr>
        <w:t>5</w:t>
      </w:r>
      <w:r w:rsidR="00D3596E" w:rsidRPr="00206B69">
        <w:rPr>
          <w:rFonts w:ascii="Times New Roman" w:hAnsi="Times New Roman"/>
          <w:lang w:val="lt-LT"/>
        </w:rPr>
        <w:t>.</w:t>
      </w:r>
      <w:r w:rsidR="00BE2E0E" w:rsidRPr="00206B69">
        <w:rPr>
          <w:rFonts w:ascii="Times New Roman" w:hAnsi="Times New Roman"/>
          <w:lang w:val="lt-LT"/>
        </w:rPr>
        <w:t>9</w:t>
      </w:r>
      <w:r w:rsidR="00D3596E" w:rsidRPr="00206B69">
        <w:rPr>
          <w:rFonts w:ascii="Times New Roman" w:hAnsi="Times New Roman"/>
          <w:lang w:val="lt-LT"/>
        </w:rPr>
        <w:t>. užtikrinti,</w:t>
      </w:r>
      <w:r w:rsidR="00AC2F2D" w:rsidRPr="00206B69">
        <w:rPr>
          <w:rFonts w:ascii="Times New Roman" w:hAnsi="Times New Roman"/>
          <w:lang w:val="lt-LT"/>
        </w:rPr>
        <w:t xml:space="preserve"> V</w:t>
      </w:r>
      <w:r w:rsidR="00D3596E" w:rsidRPr="00206B69">
        <w:rPr>
          <w:rFonts w:ascii="Times New Roman" w:hAnsi="Times New Roman"/>
          <w:lang w:val="lt-LT"/>
        </w:rPr>
        <w:t>artotojo prašymu būtų atlikta neeilinė karšto van</w:t>
      </w:r>
      <w:r w:rsidR="00B82C98" w:rsidRPr="00206B69">
        <w:rPr>
          <w:rFonts w:ascii="Times New Roman" w:hAnsi="Times New Roman"/>
          <w:lang w:val="lt-LT"/>
        </w:rPr>
        <w:t xml:space="preserve">dens </w:t>
      </w:r>
      <w:r w:rsidR="00D3596E" w:rsidRPr="00206B69">
        <w:rPr>
          <w:rFonts w:ascii="Times New Roman" w:hAnsi="Times New Roman"/>
          <w:lang w:val="lt-LT"/>
        </w:rPr>
        <w:t>skaitiklio metrologinė patikra.</w:t>
      </w:r>
    </w:p>
    <w:p w14:paraId="4EB2199A" w14:textId="77777777" w:rsidR="00DA485E" w:rsidRPr="0009216D" w:rsidRDefault="00DA485E" w:rsidP="00921747">
      <w:pPr>
        <w:pStyle w:val="Hyperlink1"/>
        <w:ind w:firstLine="0"/>
        <w:rPr>
          <w:rFonts w:ascii="Times New Roman" w:hAnsi="Times New Roman"/>
          <w:sz w:val="8"/>
          <w:szCs w:val="8"/>
          <w:lang w:val="lt-LT"/>
        </w:rPr>
      </w:pPr>
    </w:p>
    <w:p w14:paraId="218D1944" w14:textId="77777777" w:rsidR="00B041DD" w:rsidRPr="00206B69" w:rsidRDefault="00D3596E">
      <w:pPr>
        <w:pStyle w:val="CentrBold"/>
        <w:numPr>
          <w:ilvl w:val="0"/>
          <w:numId w:val="4"/>
        </w:numPr>
        <w:rPr>
          <w:rFonts w:ascii="Times New Roman" w:hAnsi="Times New Roman"/>
        </w:rPr>
      </w:pPr>
      <w:r w:rsidRPr="00206B69">
        <w:rPr>
          <w:rFonts w:ascii="Times New Roman" w:hAnsi="Times New Roman"/>
        </w:rPr>
        <w:t>VARTOTOJO TEISĖS IR PAREIGOS</w:t>
      </w:r>
    </w:p>
    <w:p w14:paraId="3D0F03E5" w14:textId="77777777" w:rsidR="00844CF7" w:rsidRPr="0009216D" w:rsidRDefault="00844CF7" w:rsidP="00FA6FB4">
      <w:pPr>
        <w:pStyle w:val="CentrBold"/>
        <w:ind w:left="777"/>
        <w:jc w:val="left"/>
        <w:rPr>
          <w:rFonts w:ascii="Times New Roman" w:hAnsi="Times New Roman"/>
          <w:sz w:val="8"/>
          <w:szCs w:val="8"/>
        </w:rPr>
      </w:pPr>
    </w:p>
    <w:p w14:paraId="041538E5" w14:textId="77777777" w:rsidR="00D3596E" w:rsidRPr="00206B69" w:rsidRDefault="008870F2" w:rsidP="005D4F7C">
      <w:pPr>
        <w:pStyle w:val="Hyperlink1"/>
        <w:ind w:firstLine="0"/>
        <w:rPr>
          <w:rFonts w:ascii="Times New Roman" w:hAnsi="Times New Roman"/>
          <w:lang w:val="lt-LT"/>
        </w:rPr>
      </w:pPr>
      <w:r w:rsidRPr="00206B69">
        <w:rPr>
          <w:rFonts w:ascii="Times New Roman" w:hAnsi="Times New Roman"/>
          <w:lang w:val="lt-LT"/>
        </w:rPr>
        <w:t>2</w:t>
      </w:r>
      <w:r w:rsidR="009A6797" w:rsidRPr="00206B69">
        <w:rPr>
          <w:rFonts w:ascii="Times New Roman" w:hAnsi="Times New Roman"/>
          <w:lang w:val="lt-LT"/>
        </w:rPr>
        <w:t>6</w:t>
      </w:r>
      <w:r w:rsidR="00BD51A9" w:rsidRPr="00206B69">
        <w:rPr>
          <w:rFonts w:ascii="Times New Roman" w:hAnsi="Times New Roman"/>
          <w:lang w:val="lt-LT"/>
        </w:rPr>
        <w:t>. V</w:t>
      </w:r>
      <w:r w:rsidR="00D3596E" w:rsidRPr="00206B69">
        <w:rPr>
          <w:rFonts w:ascii="Times New Roman" w:hAnsi="Times New Roman"/>
          <w:lang w:val="lt-LT"/>
        </w:rPr>
        <w:t>artotojas turi teisę:</w:t>
      </w:r>
    </w:p>
    <w:p w14:paraId="3D344E5B" w14:textId="77777777" w:rsidR="00D3596E" w:rsidRPr="00206B69" w:rsidRDefault="008870F2" w:rsidP="005D4F7C">
      <w:pPr>
        <w:pStyle w:val="Hyperlink1"/>
        <w:ind w:firstLine="0"/>
        <w:rPr>
          <w:rFonts w:ascii="Times New Roman" w:hAnsi="Times New Roman"/>
          <w:lang w:val="lt-LT"/>
        </w:rPr>
      </w:pPr>
      <w:r w:rsidRPr="00206B69">
        <w:rPr>
          <w:rFonts w:ascii="Times New Roman" w:hAnsi="Times New Roman"/>
          <w:lang w:val="lt-LT"/>
        </w:rPr>
        <w:t>2</w:t>
      </w:r>
      <w:r w:rsidR="009A6797" w:rsidRPr="00206B69">
        <w:rPr>
          <w:rFonts w:ascii="Times New Roman" w:hAnsi="Times New Roman"/>
          <w:lang w:val="lt-LT"/>
        </w:rPr>
        <w:t>6</w:t>
      </w:r>
      <w:r w:rsidR="00D3596E" w:rsidRPr="00206B69">
        <w:rPr>
          <w:rFonts w:ascii="Times New Roman" w:hAnsi="Times New Roman"/>
          <w:lang w:val="lt-LT"/>
        </w:rPr>
        <w:t>.1</w:t>
      </w:r>
      <w:r w:rsidR="00AC2F2D" w:rsidRPr="00206B69">
        <w:rPr>
          <w:rFonts w:ascii="Times New Roman" w:hAnsi="Times New Roman"/>
          <w:lang w:val="lt-LT"/>
        </w:rPr>
        <w:t>. reikalauti iš T</w:t>
      </w:r>
      <w:r w:rsidR="00C24F9F" w:rsidRPr="00206B69">
        <w:rPr>
          <w:rFonts w:ascii="Times New Roman" w:hAnsi="Times New Roman"/>
          <w:lang w:val="lt-LT"/>
        </w:rPr>
        <w:t>i</w:t>
      </w:r>
      <w:r w:rsidR="00D3596E" w:rsidRPr="00206B69">
        <w:rPr>
          <w:rFonts w:ascii="Times New Roman" w:hAnsi="Times New Roman"/>
          <w:lang w:val="lt-LT"/>
        </w:rPr>
        <w:t>ekėjo, kad karšto vandens tiekėjas užtikrintų nenu</w:t>
      </w:r>
      <w:r w:rsidR="00AC2F2D" w:rsidRPr="00206B69">
        <w:rPr>
          <w:rFonts w:ascii="Times New Roman" w:hAnsi="Times New Roman"/>
          <w:lang w:val="lt-LT"/>
        </w:rPr>
        <w:t>trūkstamą aprūpinimą</w:t>
      </w:r>
      <w:r w:rsidR="00E23F5E" w:rsidRPr="00206B69">
        <w:rPr>
          <w:rFonts w:ascii="Times New Roman" w:hAnsi="Times New Roman"/>
          <w:lang w:val="lt-LT"/>
        </w:rPr>
        <w:t xml:space="preserve"> teisės aktuose n</w:t>
      </w:r>
      <w:r w:rsidR="007F35EA" w:rsidRPr="00206B69">
        <w:rPr>
          <w:rFonts w:ascii="Times New Roman" w:hAnsi="Times New Roman"/>
          <w:lang w:val="lt-LT"/>
        </w:rPr>
        <w:t>ustatytą karšto vandens tempera</w:t>
      </w:r>
      <w:r w:rsidR="00E23F5E" w:rsidRPr="00206B69">
        <w:rPr>
          <w:rFonts w:ascii="Times New Roman" w:hAnsi="Times New Roman"/>
          <w:lang w:val="lt-LT"/>
        </w:rPr>
        <w:t>tūrą</w:t>
      </w:r>
      <w:r w:rsidR="00D3596E" w:rsidRPr="00206B69">
        <w:rPr>
          <w:rFonts w:ascii="Times New Roman" w:hAnsi="Times New Roman"/>
          <w:lang w:val="lt-LT"/>
        </w:rPr>
        <w:t>;</w:t>
      </w:r>
    </w:p>
    <w:p w14:paraId="1AAED67F" w14:textId="77777777" w:rsidR="00422DDD" w:rsidRPr="00206B69" w:rsidRDefault="008870F2" w:rsidP="006C6D84">
      <w:pPr>
        <w:pStyle w:val="Hyperlink1"/>
        <w:ind w:firstLine="0"/>
        <w:rPr>
          <w:rFonts w:ascii="Times New Roman" w:hAnsi="Times New Roman"/>
          <w:lang w:val="lt-LT"/>
        </w:rPr>
      </w:pPr>
      <w:r w:rsidRPr="00206B69">
        <w:rPr>
          <w:rFonts w:ascii="Times New Roman" w:hAnsi="Times New Roman"/>
          <w:lang w:val="lt-LT"/>
        </w:rPr>
        <w:t>2</w:t>
      </w:r>
      <w:r w:rsidR="009A6797" w:rsidRPr="00206B69">
        <w:rPr>
          <w:rFonts w:ascii="Times New Roman" w:hAnsi="Times New Roman"/>
          <w:lang w:val="lt-LT"/>
        </w:rPr>
        <w:t>6</w:t>
      </w:r>
      <w:r w:rsidR="005700F7" w:rsidRPr="00206B69">
        <w:rPr>
          <w:rFonts w:ascii="Times New Roman" w:hAnsi="Times New Roman"/>
          <w:lang w:val="lt-LT"/>
        </w:rPr>
        <w:t>.</w:t>
      </w:r>
      <w:r w:rsidR="00C55452" w:rsidRPr="00206B69">
        <w:rPr>
          <w:rFonts w:ascii="Times New Roman" w:hAnsi="Times New Roman"/>
          <w:lang w:val="lt-LT"/>
        </w:rPr>
        <w:t>2</w:t>
      </w:r>
      <w:r w:rsidR="005700F7" w:rsidRPr="00206B69">
        <w:rPr>
          <w:rFonts w:ascii="Times New Roman" w:hAnsi="Times New Roman"/>
          <w:lang w:val="lt-LT"/>
        </w:rPr>
        <w:t>. gauti iš T</w:t>
      </w:r>
      <w:r w:rsidR="00D3596E" w:rsidRPr="00206B69">
        <w:rPr>
          <w:rFonts w:ascii="Times New Roman" w:hAnsi="Times New Roman"/>
          <w:lang w:val="lt-LT"/>
        </w:rPr>
        <w:t>ie</w:t>
      </w:r>
      <w:r w:rsidR="005700F7" w:rsidRPr="00206B69">
        <w:rPr>
          <w:rFonts w:ascii="Times New Roman" w:hAnsi="Times New Roman"/>
          <w:lang w:val="lt-LT"/>
        </w:rPr>
        <w:t>kėjo</w:t>
      </w:r>
      <w:r w:rsidR="00D3596E" w:rsidRPr="00206B69">
        <w:rPr>
          <w:rFonts w:ascii="Times New Roman" w:hAnsi="Times New Roman"/>
          <w:lang w:val="lt-LT"/>
        </w:rPr>
        <w:t xml:space="preserve"> informa</w:t>
      </w:r>
      <w:r w:rsidR="00E611F6" w:rsidRPr="00206B69">
        <w:rPr>
          <w:rFonts w:ascii="Times New Roman" w:hAnsi="Times New Roman"/>
          <w:lang w:val="lt-LT"/>
        </w:rPr>
        <w:t>ciją apie karšto vandens temperatūrų</w:t>
      </w:r>
      <w:r w:rsidR="00D3596E" w:rsidRPr="00206B69">
        <w:rPr>
          <w:rFonts w:ascii="Times New Roman" w:hAnsi="Times New Roman"/>
          <w:lang w:val="lt-LT"/>
        </w:rPr>
        <w:t xml:space="preserve"> pasikeitimą, planuojamus karšto vandens tiekimo apribojimus, saugų ir efektyvų karšto vandens sistemos naudojimą, jos plėtrą, karšto vandens kainas ir </w:t>
      </w:r>
      <w:r w:rsidR="00602041" w:rsidRPr="00206B69">
        <w:rPr>
          <w:rFonts w:ascii="Times New Roman" w:hAnsi="Times New Roman"/>
          <w:lang w:val="lt-LT"/>
        </w:rPr>
        <w:t>V</w:t>
      </w:r>
      <w:r w:rsidR="00422DDD" w:rsidRPr="00206B69">
        <w:rPr>
          <w:rFonts w:ascii="Times New Roman" w:hAnsi="Times New Roman"/>
          <w:lang w:val="lt-LT"/>
        </w:rPr>
        <w:t>artotojui teikiamas paslaugas;</w:t>
      </w:r>
    </w:p>
    <w:p w14:paraId="40678D05" w14:textId="77777777" w:rsidR="00D3596E" w:rsidRPr="00206B69" w:rsidRDefault="008870F2" w:rsidP="005D4F7C">
      <w:pPr>
        <w:pStyle w:val="Hyperlink1"/>
        <w:ind w:firstLine="0"/>
        <w:rPr>
          <w:rFonts w:ascii="Times New Roman" w:hAnsi="Times New Roman"/>
          <w:lang w:val="lt-LT"/>
        </w:rPr>
      </w:pPr>
      <w:r w:rsidRPr="00206B69">
        <w:rPr>
          <w:rFonts w:ascii="Times New Roman" w:hAnsi="Times New Roman"/>
          <w:lang w:val="lt-LT"/>
        </w:rPr>
        <w:t>2</w:t>
      </w:r>
      <w:r w:rsidR="009A6797" w:rsidRPr="00206B69">
        <w:rPr>
          <w:rFonts w:ascii="Times New Roman" w:hAnsi="Times New Roman"/>
          <w:lang w:val="lt-LT"/>
        </w:rPr>
        <w:t>6</w:t>
      </w:r>
      <w:r w:rsidR="00D3596E" w:rsidRPr="00206B69">
        <w:rPr>
          <w:rFonts w:ascii="Times New Roman" w:hAnsi="Times New Roman"/>
          <w:lang w:val="lt-LT"/>
        </w:rPr>
        <w:t>.</w:t>
      </w:r>
      <w:r w:rsidR="00462BDB" w:rsidRPr="00206B69">
        <w:rPr>
          <w:rFonts w:ascii="Times New Roman" w:hAnsi="Times New Roman"/>
          <w:lang w:val="lt-LT"/>
        </w:rPr>
        <w:t>3</w:t>
      </w:r>
      <w:r w:rsidR="00D3596E" w:rsidRPr="00206B69">
        <w:rPr>
          <w:rFonts w:ascii="Times New Roman" w:hAnsi="Times New Roman"/>
          <w:lang w:val="lt-LT"/>
        </w:rPr>
        <w:t>. reikalauti paaiškinimo,</w:t>
      </w:r>
      <w:r w:rsidR="005700F7" w:rsidRPr="00206B69">
        <w:rPr>
          <w:rFonts w:ascii="Times New Roman" w:hAnsi="Times New Roman"/>
          <w:lang w:val="lt-LT"/>
        </w:rPr>
        <w:t xml:space="preserve"> kokiu </w:t>
      </w:r>
      <w:r w:rsidR="00B463E0" w:rsidRPr="00206B69">
        <w:rPr>
          <w:rFonts w:ascii="Times New Roman" w:hAnsi="Times New Roman"/>
          <w:lang w:val="lt-LT"/>
        </w:rPr>
        <w:t xml:space="preserve">pagrindu </w:t>
      </w:r>
      <w:r w:rsidR="005700F7" w:rsidRPr="00206B69">
        <w:rPr>
          <w:rFonts w:ascii="Times New Roman" w:hAnsi="Times New Roman"/>
          <w:lang w:val="lt-LT"/>
        </w:rPr>
        <w:t>T</w:t>
      </w:r>
      <w:r w:rsidR="00D3596E" w:rsidRPr="00206B69">
        <w:rPr>
          <w:rFonts w:ascii="Times New Roman" w:hAnsi="Times New Roman"/>
          <w:lang w:val="lt-LT"/>
        </w:rPr>
        <w:t xml:space="preserve">iekėjas </w:t>
      </w:r>
      <w:r w:rsidR="00E84BF8" w:rsidRPr="00206B69">
        <w:rPr>
          <w:rFonts w:ascii="Times New Roman" w:hAnsi="Times New Roman"/>
          <w:lang w:val="lt-LT"/>
        </w:rPr>
        <w:t>ap</w:t>
      </w:r>
      <w:r w:rsidR="00D3596E" w:rsidRPr="00206B69">
        <w:rPr>
          <w:rFonts w:ascii="Times New Roman" w:hAnsi="Times New Roman"/>
          <w:lang w:val="lt-LT"/>
        </w:rPr>
        <w:t>skaičiuoja nepriemoką už suvartotą karštą vandenį.</w:t>
      </w:r>
    </w:p>
    <w:p w14:paraId="5F99CC36" w14:textId="77777777" w:rsidR="00053355" w:rsidRPr="00206B69" w:rsidRDefault="00A44287" w:rsidP="000146BA">
      <w:pPr>
        <w:pStyle w:val="Hyperlink1"/>
        <w:ind w:firstLine="0"/>
        <w:rPr>
          <w:rFonts w:ascii="Times New Roman" w:hAnsi="Times New Roman"/>
          <w:lang w:val="lt-LT"/>
        </w:rPr>
      </w:pPr>
      <w:r w:rsidRPr="00206B69">
        <w:rPr>
          <w:rFonts w:ascii="Times New Roman" w:hAnsi="Times New Roman"/>
          <w:lang w:val="lt-LT"/>
        </w:rPr>
        <w:t>2</w:t>
      </w:r>
      <w:r w:rsidR="009A6797" w:rsidRPr="00206B69">
        <w:rPr>
          <w:rFonts w:ascii="Times New Roman" w:hAnsi="Times New Roman"/>
          <w:lang w:val="lt-LT"/>
        </w:rPr>
        <w:t>7</w:t>
      </w:r>
      <w:r w:rsidR="005700F7" w:rsidRPr="00206B69">
        <w:rPr>
          <w:rFonts w:ascii="Times New Roman" w:hAnsi="Times New Roman"/>
          <w:lang w:val="lt-LT"/>
        </w:rPr>
        <w:t>. V</w:t>
      </w:r>
      <w:r w:rsidR="00D3596E" w:rsidRPr="00206B69">
        <w:rPr>
          <w:rFonts w:ascii="Times New Roman" w:hAnsi="Times New Roman"/>
          <w:lang w:val="lt-LT"/>
        </w:rPr>
        <w:t>artotojas privalo:</w:t>
      </w:r>
    </w:p>
    <w:p w14:paraId="2A3C13D4" w14:textId="77777777" w:rsidR="00D3596E" w:rsidRPr="00206B69" w:rsidRDefault="00A44287" w:rsidP="000146BA">
      <w:pPr>
        <w:pStyle w:val="Hyperlink1"/>
        <w:ind w:firstLine="0"/>
        <w:rPr>
          <w:rFonts w:ascii="Times New Roman" w:hAnsi="Times New Roman"/>
          <w:lang w:val="lt-LT"/>
        </w:rPr>
      </w:pPr>
      <w:r w:rsidRPr="00206B69">
        <w:rPr>
          <w:rFonts w:ascii="Times New Roman" w:hAnsi="Times New Roman"/>
          <w:lang w:val="lt-LT"/>
        </w:rPr>
        <w:t>2</w:t>
      </w:r>
      <w:r w:rsidR="009A6797" w:rsidRPr="00206B69">
        <w:rPr>
          <w:rFonts w:ascii="Times New Roman" w:hAnsi="Times New Roman"/>
          <w:lang w:val="lt-LT"/>
        </w:rPr>
        <w:t>7</w:t>
      </w:r>
      <w:r w:rsidR="00D3596E" w:rsidRPr="00206B69">
        <w:rPr>
          <w:rFonts w:ascii="Times New Roman" w:hAnsi="Times New Roman"/>
          <w:lang w:val="lt-LT"/>
        </w:rPr>
        <w:t xml:space="preserve">.1. </w:t>
      </w:r>
      <w:r w:rsidR="006A32F8" w:rsidRPr="00206B69">
        <w:rPr>
          <w:rFonts w:ascii="Times New Roman" w:hAnsi="Times New Roman"/>
          <w:lang w:val="lt-LT"/>
        </w:rPr>
        <w:t>nustatyta tvarka ir terminais</w:t>
      </w:r>
      <w:r w:rsidR="00883518" w:rsidRPr="00206B69">
        <w:rPr>
          <w:rFonts w:ascii="Times New Roman" w:hAnsi="Times New Roman"/>
          <w:lang w:val="lt-LT"/>
        </w:rPr>
        <w:t xml:space="preserve"> sumokėti</w:t>
      </w:r>
      <w:r w:rsidR="00192FF7" w:rsidRPr="00206B69">
        <w:rPr>
          <w:rFonts w:ascii="Times New Roman" w:hAnsi="Times New Roman"/>
          <w:lang w:val="lt-LT"/>
        </w:rPr>
        <w:t xml:space="preserve"> </w:t>
      </w:r>
      <w:r w:rsidR="0009216D" w:rsidRPr="00206B69">
        <w:rPr>
          <w:rFonts w:ascii="Times New Roman" w:hAnsi="Times New Roman"/>
          <w:lang w:val="lt-LT"/>
        </w:rPr>
        <w:t>mokestį</w:t>
      </w:r>
      <w:r w:rsidR="00192FF7" w:rsidRPr="00206B69">
        <w:rPr>
          <w:rFonts w:ascii="Times New Roman" w:hAnsi="Times New Roman"/>
          <w:lang w:val="lt-LT"/>
        </w:rPr>
        <w:t xml:space="preserve"> už šilumos sąnaudas cirkuliacijai,</w:t>
      </w:r>
      <w:r w:rsidR="004E7CE7" w:rsidRPr="00206B69">
        <w:rPr>
          <w:rFonts w:ascii="Times New Roman" w:hAnsi="Times New Roman"/>
          <w:color w:val="000000"/>
          <w:lang w:val="lt-LT"/>
        </w:rPr>
        <w:t xml:space="preserve"> karšto vandens skaitiklių</w:t>
      </w:r>
      <w:r w:rsidR="00883518" w:rsidRPr="00206B69">
        <w:rPr>
          <w:rFonts w:ascii="Times New Roman" w:hAnsi="Times New Roman"/>
          <w:color w:val="000000"/>
          <w:lang w:val="lt-LT"/>
        </w:rPr>
        <w:t xml:space="preserve"> aptarnavimo mokestį, </w:t>
      </w:r>
      <w:r w:rsidR="006A32F8" w:rsidRPr="00206B69">
        <w:rPr>
          <w:rFonts w:ascii="Times New Roman" w:hAnsi="Times New Roman"/>
          <w:lang w:val="lt-LT"/>
        </w:rPr>
        <w:t xml:space="preserve">atsiskaityti </w:t>
      </w:r>
      <w:r w:rsidR="00D3596E" w:rsidRPr="00206B69">
        <w:rPr>
          <w:rFonts w:ascii="Times New Roman" w:hAnsi="Times New Roman"/>
          <w:lang w:val="lt-LT"/>
        </w:rPr>
        <w:t>už suvar</w:t>
      </w:r>
      <w:r w:rsidR="00787B46" w:rsidRPr="00206B69">
        <w:rPr>
          <w:rFonts w:ascii="Times New Roman" w:hAnsi="Times New Roman"/>
          <w:lang w:val="lt-LT"/>
        </w:rPr>
        <w:t xml:space="preserve">totą karštą vandenį </w:t>
      </w:r>
      <w:r w:rsidR="00D3596E" w:rsidRPr="00206B69">
        <w:rPr>
          <w:rFonts w:ascii="Times New Roman" w:hAnsi="Times New Roman"/>
          <w:lang w:val="lt-LT"/>
        </w:rPr>
        <w:t>pagal karšto vandens skaitiklių rodmenis ir pateiktą mokėjimo pranešimą ar sąskaitą arba, atsiskaitymo dokumentuose nurodęs suvartotą karšto vandens kiekį pagal karšto vandens skaitiklio rodmenis;</w:t>
      </w:r>
    </w:p>
    <w:p w14:paraId="5DD1682E" w14:textId="77777777" w:rsidR="00D3596E" w:rsidRPr="00206B69" w:rsidRDefault="00A44287" w:rsidP="000146BA">
      <w:pPr>
        <w:pStyle w:val="Hyperlink1"/>
        <w:ind w:firstLine="0"/>
        <w:rPr>
          <w:rFonts w:ascii="Times New Roman" w:hAnsi="Times New Roman"/>
          <w:lang w:val="lt-LT"/>
        </w:rPr>
      </w:pPr>
      <w:r w:rsidRPr="00206B69">
        <w:rPr>
          <w:rFonts w:ascii="Times New Roman" w:hAnsi="Times New Roman"/>
          <w:lang w:val="lt-LT"/>
        </w:rPr>
        <w:t>2</w:t>
      </w:r>
      <w:r w:rsidR="009A6797" w:rsidRPr="00206B69">
        <w:rPr>
          <w:rFonts w:ascii="Times New Roman" w:hAnsi="Times New Roman"/>
          <w:lang w:val="lt-LT"/>
        </w:rPr>
        <w:t>7</w:t>
      </w:r>
      <w:r w:rsidR="00D3596E" w:rsidRPr="00206B69">
        <w:rPr>
          <w:rFonts w:ascii="Times New Roman" w:hAnsi="Times New Roman"/>
          <w:lang w:val="lt-LT"/>
        </w:rPr>
        <w:t>.</w:t>
      </w:r>
      <w:r w:rsidR="00462BDB" w:rsidRPr="00206B69">
        <w:rPr>
          <w:rFonts w:ascii="Times New Roman" w:hAnsi="Times New Roman"/>
          <w:lang w:val="lt-LT"/>
        </w:rPr>
        <w:t>2</w:t>
      </w:r>
      <w:r w:rsidR="00D3596E" w:rsidRPr="00206B69">
        <w:rPr>
          <w:rFonts w:ascii="Times New Roman" w:hAnsi="Times New Roman"/>
          <w:lang w:val="lt-LT"/>
        </w:rPr>
        <w:t>. užtikrinti karšto vandens skaitiklių, jų plombų ir lipdukų saugumą, apsaugą nuo mechaninių pažeidimų,</w:t>
      </w:r>
      <w:r w:rsidR="00260835" w:rsidRPr="00206B69">
        <w:rPr>
          <w:rFonts w:ascii="Times New Roman" w:hAnsi="Times New Roman"/>
          <w:lang w:val="lt-LT"/>
        </w:rPr>
        <w:t xml:space="preserve"> tvarkingą </w:t>
      </w:r>
      <w:r w:rsidR="00BC69E2" w:rsidRPr="00206B69">
        <w:rPr>
          <w:rFonts w:ascii="Times New Roman" w:hAnsi="Times New Roman"/>
          <w:lang w:val="lt-LT"/>
        </w:rPr>
        <w:t xml:space="preserve"> karšto vandens skaitiklių</w:t>
      </w:r>
      <w:r w:rsidR="00D3596E" w:rsidRPr="00206B69">
        <w:rPr>
          <w:rFonts w:ascii="Times New Roman" w:hAnsi="Times New Roman"/>
          <w:lang w:val="lt-LT"/>
        </w:rPr>
        <w:t xml:space="preserve"> techninę būklę;</w:t>
      </w:r>
    </w:p>
    <w:p w14:paraId="4596A772" w14:textId="77777777" w:rsidR="00D3596E" w:rsidRPr="00206B69" w:rsidRDefault="00A44287" w:rsidP="000146BA">
      <w:pPr>
        <w:pStyle w:val="Hyperlink1"/>
        <w:ind w:firstLine="0"/>
        <w:rPr>
          <w:rFonts w:ascii="Times New Roman" w:hAnsi="Times New Roman"/>
          <w:lang w:val="lt-LT"/>
        </w:rPr>
      </w:pPr>
      <w:r w:rsidRPr="00206B69">
        <w:rPr>
          <w:rFonts w:ascii="Times New Roman" w:hAnsi="Times New Roman"/>
          <w:lang w:val="lt-LT"/>
        </w:rPr>
        <w:t>2</w:t>
      </w:r>
      <w:r w:rsidR="009A6797" w:rsidRPr="00206B69">
        <w:rPr>
          <w:rFonts w:ascii="Times New Roman" w:hAnsi="Times New Roman"/>
          <w:lang w:val="lt-LT"/>
        </w:rPr>
        <w:t>7</w:t>
      </w:r>
      <w:r w:rsidR="00D3596E" w:rsidRPr="00206B69">
        <w:rPr>
          <w:rFonts w:ascii="Times New Roman" w:hAnsi="Times New Roman"/>
          <w:lang w:val="lt-LT"/>
        </w:rPr>
        <w:t>.</w:t>
      </w:r>
      <w:r w:rsidR="00462BDB" w:rsidRPr="00206B69">
        <w:rPr>
          <w:rFonts w:ascii="Times New Roman" w:hAnsi="Times New Roman"/>
          <w:lang w:val="lt-LT"/>
        </w:rPr>
        <w:t>3</w:t>
      </w:r>
      <w:r w:rsidR="00D3596E" w:rsidRPr="00206B69">
        <w:rPr>
          <w:rFonts w:ascii="Times New Roman" w:hAnsi="Times New Roman"/>
          <w:lang w:val="lt-LT"/>
        </w:rPr>
        <w:t>. apmokėti neeilinės karšto vandens skaitiklio patikros metu patirtas išlaidas,</w:t>
      </w:r>
      <w:r w:rsidR="00700FCB" w:rsidRPr="00206B69">
        <w:rPr>
          <w:rFonts w:ascii="Times New Roman" w:hAnsi="Times New Roman"/>
          <w:lang w:val="lt-LT"/>
        </w:rPr>
        <w:t xml:space="preserve"> jeigu V</w:t>
      </w:r>
      <w:r w:rsidR="00D3596E" w:rsidRPr="00206B69">
        <w:rPr>
          <w:rFonts w:ascii="Times New Roman" w:hAnsi="Times New Roman"/>
          <w:lang w:val="lt-LT"/>
        </w:rPr>
        <w:t>artotojo prašymu patikrinus karšto vandens skaitiklį nustatoma, kad karšto vanden</w:t>
      </w:r>
      <w:r w:rsidR="0024782E" w:rsidRPr="00206B69">
        <w:rPr>
          <w:rFonts w:ascii="Times New Roman" w:hAnsi="Times New Roman"/>
          <w:lang w:val="lt-LT"/>
        </w:rPr>
        <w:t>s</w:t>
      </w:r>
      <w:r w:rsidR="00192FF7" w:rsidRPr="00206B69">
        <w:rPr>
          <w:rFonts w:ascii="Times New Roman" w:hAnsi="Times New Roman"/>
          <w:lang w:val="lt-LT"/>
        </w:rPr>
        <w:t xml:space="preserve"> skaitiklis atitinka jam</w:t>
      </w:r>
      <w:r w:rsidR="00D3596E" w:rsidRPr="00206B69">
        <w:rPr>
          <w:rFonts w:ascii="Times New Roman" w:hAnsi="Times New Roman"/>
          <w:lang w:val="lt-LT"/>
        </w:rPr>
        <w:t xml:space="preserve"> nustatytus metrologinius reikalavimus;</w:t>
      </w:r>
    </w:p>
    <w:p w14:paraId="3FA2881F" w14:textId="77777777" w:rsidR="00D3596E" w:rsidRPr="00206B69" w:rsidRDefault="00A44287" w:rsidP="000146BA">
      <w:pPr>
        <w:pStyle w:val="Hyperlink1"/>
        <w:ind w:firstLine="0"/>
        <w:rPr>
          <w:rFonts w:ascii="Times New Roman" w:hAnsi="Times New Roman"/>
          <w:lang w:val="lt-LT"/>
        </w:rPr>
      </w:pPr>
      <w:r w:rsidRPr="00206B69">
        <w:rPr>
          <w:rFonts w:ascii="Times New Roman" w:hAnsi="Times New Roman"/>
          <w:lang w:val="lt-LT"/>
        </w:rPr>
        <w:t>2</w:t>
      </w:r>
      <w:r w:rsidR="009A6797" w:rsidRPr="00206B69">
        <w:rPr>
          <w:rFonts w:ascii="Times New Roman" w:hAnsi="Times New Roman"/>
          <w:lang w:val="lt-LT"/>
        </w:rPr>
        <w:t>7</w:t>
      </w:r>
      <w:r w:rsidR="00D3596E" w:rsidRPr="00206B69">
        <w:rPr>
          <w:rFonts w:ascii="Times New Roman" w:hAnsi="Times New Roman"/>
          <w:lang w:val="lt-LT"/>
        </w:rPr>
        <w:t>.</w:t>
      </w:r>
      <w:r w:rsidR="00462BDB" w:rsidRPr="00206B69">
        <w:rPr>
          <w:rFonts w:ascii="Times New Roman" w:hAnsi="Times New Roman"/>
          <w:lang w:val="lt-LT"/>
        </w:rPr>
        <w:t>4</w:t>
      </w:r>
      <w:r w:rsidR="00D3596E" w:rsidRPr="00206B69">
        <w:rPr>
          <w:rFonts w:ascii="Times New Roman" w:hAnsi="Times New Roman"/>
          <w:lang w:val="lt-LT"/>
        </w:rPr>
        <w:t>. nedelsd</w:t>
      </w:r>
      <w:r w:rsidR="005700F7" w:rsidRPr="00206B69">
        <w:rPr>
          <w:rFonts w:ascii="Times New Roman" w:hAnsi="Times New Roman"/>
          <w:lang w:val="lt-LT"/>
        </w:rPr>
        <w:t>amas informuoti T</w:t>
      </w:r>
      <w:r w:rsidR="00D3596E" w:rsidRPr="00206B69">
        <w:rPr>
          <w:rFonts w:ascii="Times New Roman" w:hAnsi="Times New Roman"/>
          <w:lang w:val="lt-LT"/>
        </w:rPr>
        <w:t>iekėjo, šilumos tiekėjo ir (ar) geriamojo vandens tiekėjo avarinę tarnybą (Sutartyje nuro</w:t>
      </w:r>
      <w:r w:rsidR="007B47FC" w:rsidRPr="00206B69">
        <w:rPr>
          <w:rFonts w:ascii="Times New Roman" w:hAnsi="Times New Roman"/>
          <w:lang w:val="lt-LT"/>
        </w:rPr>
        <w:t>dytu būdu) apie V</w:t>
      </w:r>
      <w:r w:rsidR="00D3596E" w:rsidRPr="00206B69">
        <w:rPr>
          <w:rFonts w:ascii="Times New Roman" w:hAnsi="Times New Roman"/>
          <w:lang w:val="lt-LT"/>
        </w:rPr>
        <w:t>artotojo sistemos avarijas, sutrikimus ir gedimus;</w:t>
      </w:r>
    </w:p>
    <w:p w14:paraId="594CE095" w14:textId="77777777" w:rsidR="00D8516C" w:rsidRPr="00206B69" w:rsidRDefault="00A44287" w:rsidP="005E40E3">
      <w:pPr>
        <w:pStyle w:val="Hyperlink1"/>
        <w:ind w:firstLine="0"/>
        <w:rPr>
          <w:rFonts w:ascii="Times New Roman" w:hAnsi="Times New Roman"/>
          <w:lang w:val="lt-LT"/>
        </w:rPr>
      </w:pPr>
      <w:r w:rsidRPr="00206B69">
        <w:rPr>
          <w:rFonts w:ascii="Times New Roman" w:hAnsi="Times New Roman"/>
          <w:lang w:val="lt-LT"/>
        </w:rPr>
        <w:t>2</w:t>
      </w:r>
      <w:r w:rsidR="009A6797" w:rsidRPr="00206B69">
        <w:rPr>
          <w:rFonts w:ascii="Times New Roman" w:hAnsi="Times New Roman"/>
          <w:lang w:val="lt-LT"/>
        </w:rPr>
        <w:t>7</w:t>
      </w:r>
      <w:r w:rsidR="00D8516C" w:rsidRPr="00206B69">
        <w:rPr>
          <w:rFonts w:ascii="Times New Roman" w:hAnsi="Times New Roman"/>
          <w:lang w:val="lt-LT"/>
        </w:rPr>
        <w:t>.</w:t>
      </w:r>
      <w:r w:rsidR="00462BDB" w:rsidRPr="00206B69">
        <w:rPr>
          <w:rFonts w:ascii="Times New Roman" w:hAnsi="Times New Roman"/>
          <w:lang w:val="lt-LT"/>
        </w:rPr>
        <w:t>5</w:t>
      </w:r>
      <w:r w:rsidR="00D8516C" w:rsidRPr="00206B69">
        <w:rPr>
          <w:rFonts w:ascii="Times New Roman" w:hAnsi="Times New Roman"/>
          <w:lang w:val="lt-LT"/>
        </w:rPr>
        <w:t xml:space="preserve">. nedelsdamas informuoti Tiekėją apie karšto vandens skaitiklių sugadinimą, jų darbo sutrikimus, pažeistas </w:t>
      </w:r>
      <w:r w:rsidR="000D1DCD" w:rsidRPr="00206B69">
        <w:rPr>
          <w:rFonts w:ascii="Times New Roman" w:hAnsi="Times New Roman"/>
          <w:lang w:val="lt-LT"/>
        </w:rPr>
        <w:t>plombas, lipdukus ar kitokius pažeidimus;</w:t>
      </w:r>
    </w:p>
    <w:p w14:paraId="75508D5E" w14:textId="77777777" w:rsidR="00D3596E" w:rsidRPr="00206B69" w:rsidRDefault="00A44287" w:rsidP="000146BA">
      <w:pPr>
        <w:pStyle w:val="Hyperlink1"/>
        <w:ind w:firstLine="0"/>
        <w:rPr>
          <w:rFonts w:ascii="Times New Roman" w:hAnsi="Times New Roman"/>
          <w:lang w:val="lt-LT"/>
        </w:rPr>
      </w:pPr>
      <w:r w:rsidRPr="00206B69">
        <w:rPr>
          <w:rFonts w:ascii="Times New Roman" w:hAnsi="Times New Roman"/>
          <w:lang w:val="lt-LT"/>
        </w:rPr>
        <w:t>2</w:t>
      </w:r>
      <w:r w:rsidR="009A6797" w:rsidRPr="00206B69">
        <w:rPr>
          <w:rFonts w:ascii="Times New Roman" w:hAnsi="Times New Roman"/>
          <w:lang w:val="lt-LT"/>
        </w:rPr>
        <w:t>7</w:t>
      </w:r>
      <w:r w:rsidR="005700F7" w:rsidRPr="00206B69">
        <w:rPr>
          <w:rFonts w:ascii="Times New Roman" w:hAnsi="Times New Roman"/>
          <w:lang w:val="lt-LT"/>
        </w:rPr>
        <w:t>.</w:t>
      </w:r>
      <w:r w:rsidR="00462BDB" w:rsidRPr="00206B69">
        <w:rPr>
          <w:rFonts w:ascii="Times New Roman" w:hAnsi="Times New Roman"/>
          <w:lang w:val="lt-LT"/>
        </w:rPr>
        <w:t>6</w:t>
      </w:r>
      <w:r w:rsidR="005700F7" w:rsidRPr="00206B69">
        <w:rPr>
          <w:rFonts w:ascii="Times New Roman" w:hAnsi="Times New Roman"/>
          <w:lang w:val="lt-LT"/>
        </w:rPr>
        <w:t>. be T</w:t>
      </w:r>
      <w:r w:rsidR="00D3596E" w:rsidRPr="00206B69">
        <w:rPr>
          <w:rFonts w:ascii="Times New Roman" w:hAnsi="Times New Roman"/>
          <w:lang w:val="lt-LT"/>
        </w:rPr>
        <w:t>iekėjo žinios nemontuoti naujų, nekeisti karšto vandens skaitiklių, nekeisti patalpų, ku</w:t>
      </w:r>
      <w:r w:rsidR="00224AD3" w:rsidRPr="00206B69">
        <w:rPr>
          <w:rFonts w:ascii="Times New Roman" w:hAnsi="Times New Roman"/>
          <w:lang w:val="lt-LT"/>
        </w:rPr>
        <w:t xml:space="preserve">riose įrengti </w:t>
      </w:r>
      <w:r w:rsidR="00AF5F98" w:rsidRPr="00206B69">
        <w:rPr>
          <w:rFonts w:ascii="Times New Roman" w:hAnsi="Times New Roman"/>
          <w:lang w:val="lt-LT"/>
        </w:rPr>
        <w:t xml:space="preserve"> karšto vandens skaitikliai</w:t>
      </w:r>
      <w:r w:rsidR="00D3596E" w:rsidRPr="00206B69">
        <w:rPr>
          <w:rFonts w:ascii="Times New Roman" w:hAnsi="Times New Roman"/>
          <w:lang w:val="lt-LT"/>
        </w:rPr>
        <w:t xml:space="preserve"> paskirties;</w:t>
      </w:r>
    </w:p>
    <w:p w14:paraId="2E4C35CD" w14:textId="77777777" w:rsidR="00D3596E" w:rsidRPr="00206B69" w:rsidRDefault="00AE3715" w:rsidP="000146BA">
      <w:pPr>
        <w:pStyle w:val="Hyperlink1"/>
        <w:ind w:firstLine="0"/>
        <w:rPr>
          <w:rFonts w:ascii="Times New Roman" w:hAnsi="Times New Roman"/>
          <w:lang w:val="lt-LT"/>
        </w:rPr>
      </w:pPr>
      <w:r w:rsidRPr="00206B69">
        <w:rPr>
          <w:rFonts w:ascii="Times New Roman" w:hAnsi="Times New Roman"/>
          <w:lang w:val="lt-LT"/>
        </w:rPr>
        <w:t>2</w:t>
      </w:r>
      <w:r w:rsidR="00D17CCB" w:rsidRPr="00206B69">
        <w:rPr>
          <w:rFonts w:ascii="Times New Roman" w:hAnsi="Times New Roman"/>
          <w:lang w:val="lt-LT"/>
        </w:rPr>
        <w:t>7</w:t>
      </w:r>
      <w:r w:rsidR="00F067AA" w:rsidRPr="00206B69">
        <w:rPr>
          <w:rFonts w:ascii="Times New Roman" w:hAnsi="Times New Roman"/>
          <w:lang w:val="lt-LT"/>
        </w:rPr>
        <w:t>.</w:t>
      </w:r>
      <w:r w:rsidR="00FE2235" w:rsidRPr="00206B69">
        <w:rPr>
          <w:rFonts w:ascii="Times New Roman" w:hAnsi="Times New Roman"/>
          <w:lang w:val="lt-LT"/>
        </w:rPr>
        <w:t>7</w:t>
      </w:r>
      <w:r w:rsidR="00F067AA" w:rsidRPr="00206B69">
        <w:rPr>
          <w:rFonts w:ascii="Times New Roman" w:hAnsi="Times New Roman"/>
          <w:lang w:val="lt-LT"/>
        </w:rPr>
        <w:t>. leisti T</w:t>
      </w:r>
      <w:r w:rsidR="00D3596E" w:rsidRPr="00206B69">
        <w:rPr>
          <w:rFonts w:ascii="Times New Roman" w:hAnsi="Times New Roman"/>
          <w:lang w:val="lt-LT"/>
        </w:rPr>
        <w:t>iekėjo, šilumos tiekėjo ir geriamojo vandens tiekėjo avarinės tarn</w:t>
      </w:r>
      <w:r w:rsidR="00F067AA" w:rsidRPr="00206B69">
        <w:rPr>
          <w:rFonts w:ascii="Times New Roman" w:hAnsi="Times New Roman"/>
          <w:lang w:val="lt-LT"/>
        </w:rPr>
        <w:t>ybos</w:t>
      </w:r>
      <w:r w:rsidR="00D3596E" w:rsidRPr="00206B69">
        <w:rPr>
          <w:rFonts w:ascii="Times New Roman" w:hAnsi="Times New Roman"/>
          <w:lang w:val="lt-LT"/>
        </w:rPr>
        <w:t xml:space="preserve"> darbuotojams, įvykus avarijai ar nustačius kitą karšto vandens tiekimo sistemos pažeidimą, atlikti d</w:t>
      </w:r>
      <w:r w:rsidR="00F067AA" w:rsidRPr="00206B69">
        <w:rPr>
          <w:rFonts w:ascii="Times New Roman" w:hAnsi="Times New Roman"/>
          <w:lang w:val="lt-LT"/>
        </w:rPr>
        <w:t>arbus V</w:t>
      </w:r>
      <w:r w:rsidR="00D3596E" w:rsidRPr="00206B69">
        <w:rPr>
          <w:rFonts w:ascii="Times New Roman" w:hAnsi="Times New Roman"/>
          <w:lang w:val="lt-LT"/>
        </w:rPr>
        <w:t>artotojui priklausančioje patalpose;</w:t>
      </w:r>
    </w:p>
    <w:p w14:paraId="3CB8CD9E" w14:textId="77777777" w:rsidR="00D3596E" w:rsidRPr="00206B69" w:rsidRDefault="00AE3715" w:rsidP="000146BA">
      <w:pPr>
        <w:pStyle w:val="Hyperlink1"/>
        <w:ind w:firstLine="0"/>
        <w:rPr>
          <w:rFonts w:ascii="Times New Roman" w:hAnsi="Times New Roman"/>
          <w:lang w:val="lt-LT"/>
        </w:rPr>
      </w:pPr>
      <w:r w:rsidRPr="00206B69">
        <w:rPr>
          <w:rFonts w:ascii="Times New Roman" w:hAnsi="Times New Roman"/>
          <w:lang w:val="lt-LT"/>
        </w:rPr>
        <w:t>2</w:t>
      </w:r>
      <w:r w:rsidR="00D17CCB" w:rsidRPr="00206B69">
        <w:rPr>
          <w:rFonts w:ascii="Times New Roman" w:hAnsi="Times New Roman"/>
          <w:lang w:val="lt-LT"/>
        </w:rPr>
        <w:t>7</w:t>
      </w:r>
      <w:r w:rsidR="00D3596E" w:rsidRPr="00206B69">
        <w:rPr>
          <w:rFonts w:ascii="Times New Roman" w:hAnsi="Times New Roman"/>
          <w:lang w:val="lt-LT"/>
        </w:rPr>
        <w:t>.</w:t>
      </w:r>
      <w:r w:rsidR="00FE2235" w:rsidRPr="00206B69">
        <w:rPr>
          <w:rFonts w:ascii="Times New Roman" w:hAnsi="Times New Roman"/>
          <w:lang w:val="lt-LT"/>
        </w:rPr>
        <w:t>8</w:t>
      </w:r>
      <w:r w:rsidR="00D3596E" w:rsidRPr="00206B69">
        <w:rPr>
          <w:rFonts w:ascii="Times New Roman" w:hAnsi="Times New Roman"/>
          <w:lang w:val="lt-LT"/>
        </w:rPr>
        <w:t>. užtikrinti,</w:t>
      </w:r>
      <w:r w:rsidR="00F067AA" w:rsidRPr="00206B69">
        <w:rPr>
          <w:rFonts w:ascii="Times New Roman" w:hAnsi="Times New Roman"/>
          <w:lang w:val="lt-LT"/>
        </w:rPr>
        <w:t xml:space="preserve"> kad T</w:t>
      </w:r>
      <w:r w:rsidR="00D3596E" w:rsidRPr="00206B69">
        <w:rPr>
          <w:rFonts w:ascii="Times New Roman" w:hAnsi="Times New Roman"/>
          <w:lang w:val="lt-LT"/>
        </w:rPr>
        <w:t>iekėjo darbuotojai, pateikę pažymėjimus ir iš anksto raštu perspėję apie atvykimą, nuo 8 iki 20 val. galėtų tikrinti karšto vandens įrenginių,</w:t>
      </w:r>
      <w:r w:rsidR="00951C54" w:rsidRPr="00206B69">
        <w:rPr>
          <w:rFonts w:ascii="Times New Roman" w:hAnsi="Times New Roman"/>
          <w:lang w:val="lt-LT"/>
        </w:rPr>
        <w:t xml:space="preserve"> karšto vandens skaitiklių </w:t>
      </w:r>
      <w:r w:rsidR="00D3596E" w:rsidRPr="00206B69">
        <w:rPr>
          <w:rFonts w:ascii="Times New Roman" w:hAnsi="Times New Roman"/>
          <w:lang w:val="lt-LT"/>
        </w:rPr>
        <w:t>techninę būklę, eksploatavimo sąlygas, atsiskaitymo už karštą vandenį teisingumą, atlikti karšto vandens skaitiklių keitimą, patikrą;</w:t>
      </w:r>
    </w:p>
    <w:p w14:paraId="18B4FF91" w14:textId="77777777" w:rsidR="00D3596E" w:rsidRPr="00206B69" w:rsidRDefault="00AE3715" w:rsidP="000146BA">
      <w:pPr>
        <w:pStyle w:val="Hyperlink1"/>
        <w:ind w:firstLine="0"/>
        <w:rPr>
          <w:rFonts w:ascii="Times New Roman" w:hAnsi="Times New Roman"/>
          <w:lang w:val="lt-LT"/>
        </w:rPr>
      </w:pPr>
      <w:r w:rsidRPr="00206B69">
        <w:rPr>
          <w:rFonts w:ascii="Times New Roman" w:hAnsi="Times New Roman"/>
          <w:lang w:val="lt-LT"/>
        </w:rPr>
        <w:t>2</w:t>
      </w:r>
      <w:r w:rsidR="00D17CCB" w:rsidRPr="00206B69">
        <w:rPr>
          <w:rFonts w:ascii="Times New Roman" w:hAnsi="Times New Roman"/>
          <w:lang w:val="lt-LT"/>
        </w:rPr>
        <w:t>7</w:t>
      </w:r>
      <w:r w:rsidR="00FE2235" w:rsidRPr="00206B69">
        <w:rPr>
          <w:rFonts w:ascii="Times New Roman" w:hAnsi="Times New Roman"/>
          <w:lang w:val="lt-LT"/>
        </w:rPr>
        <w:t>.9</w:t>
      </w:r>
      <w:r w:rsidR="00D3596E" w:rsidRPr="00206B69">
        <w:rPr>
          <w:rFonts w:ascii="Times New Roman" w:hAnsi="Times New Roman"/>
          <w:lang w:val="lt-LT"/>
        </w:rPr>
        <w:t>. ne vėliau kaip prieš 10 kalendorinių dienų r</w:t>
      </w:r>
      <w:r w:rsidR="00F067AA" w:rsidRPr="00206B69">
        <w:rPr>
          <w:rFonts w:ascii="Times New Roman" w:hAnsi="Times New Roman"/>
          <w:lang w:val="lt-LT"/>
        </w:rPr>
        <w:t>aštu informuoti T</w:t>
      </w:r>
      <w:r w:rsidR="00D3596E" w:rsidRPr="00206B69">
        <w:rPr>
          <w:rFonts w:ascii="Times New Roman" w:hAnsi="Times New Roman"/>
          <w:lang w:val="lt-LT"/>
        </w:rPr>
        <w:t>iekėją,</w:t>
      </w:r>
      <w:r w:rsidR="00F067AA" w:rsidRPr="00206B69">
        <w:rPr>
          <w:rFonts w:ascii="Times New Roman" w:hAnsi="Times New Roman"/>
          <w:lang w:val="lt-LT"/>
        </w:rPr>
        <w:t xml:space="preserve"> jei keičiasi V</w:t>
      </w:r>
      <w:r w:rsidR="00D3596E" w:rsidRPr="00206B69">
        <w:rPr>
          <w:rFonts w:ascii="Times New Roman" w:hAnsi="Times New Roman"/>
          <w:lang w:val="lt-LT"/>
        </w:rPr>
        <w:t>artotojo butų ar kitų patalpų savininkas;</w:t>
      </w:r>
    </w:p>
    <w:p w14:paraId="72BD16FE" w14:textId="77777777" w:rsidR="00D3596E" w:rsidRDefault="00AE3715" w:rsidP="00921747">
      <w:pPr>
        <w:pStyle w:val="Hyperlink1"/>
        <w:ind w:firstLine="0"/>
        <w:rPr>
          <w:rFonts w:ascii="Times New Roman" w:hAnsi="Times New Roman"/>
          <w:lang w:val="lt-LT"/>
        </w:rPr>
      </w:pPr>
      <w:r w:rsidRPr="00206B69">
        <w:rPr>
          <w:rFonts w:ascii="Times New Roman" w:hAnsi="Times New Roman"/>
          <w:lang w:val="lt-LT"/>
        </w:rPr>
        <w:t>2</w:t>
      </w:r>
      <w:r w:rsidR="00D17CCB" w:rsidRPr="00206B69">
        <w:rPr>
          <w:rFonts w:ascii="Times New Roman" w:hAnsi="Times New Roman"/>
          <w:lang w:val="lt-LT"/>
        </w:rPr>
        <w:t>7</w:t>
      </w:r>
      <w:r w:rsidR="00FE2235" w:rsidRPr="00206B69">
        <w:rPr>
          <w:rFonts w:ascii="Times New Roman" w:hAnsi="Times New Roman"/>
          <w:lang w:val="lt-LT"/>
        </w:rPr>
        <w:t>.10</w:t>
      </w:r>
      <w:r w:rsidR="00D3596E" w:rsidRPr="00206B69">
        <w:rPr>
          <w:rFonts w:ascii="Times New Roman" w:hAnsi="Times New Roman"/>
          <w:lang w:val="lt-LT"/>
        </w:rPr>
        <w:t>. nutraukdamas Sutartį nurodyti karšto vandens skaitiklio rodmenis ir visiškai atsiskaityti už suvartotą karštą vandenį.</w:t>
      </w:r>
    </w:p>
    <w:p w14:paraId="5B280CC0" w14:textId="77777777" w:rsidR="0009216D" w:rsidRPr="0009216D" w:rsidRDefault="0009216D" w:rsidP="00921747">
      <w:pPr>
        <w:pStyle w:val="Hyperlink1"/>
        <w:ind w:firstLine="0"/>
        <w:rPr>
          <w:rFonts w:ascii="Times New Roman" w:hAnsi="Times New Roman"/>
          <w:sz w:val="8"/>
          <w:szCs w:val="8"/>
          <w:lang w:val="lt-LT"/>
        </w:rPr>
      </w:pPr>
    </w:p>
    <w:p w14:paraId="2A7E12F8" w14:textId="77777777" w:rsidR="00D3596E" w:rsidRPr="00206B69" w:rsidRDefault="00D3596E">
      <w:pPr>
        <w:pStyle w:val="CentrBold"/>
        <w:numPr>
          <w:ilvl w:val="0"/>
          <w:numId w:val="4"/>
        </w:numPr>
        <w:rPr>
          <w:rFonts w:ascii="Times New Roman" w:hAnsi="Times New Roman"/>
          <w:bCs/>
          <w:lang w:val="lt-LT"/>
        </w:rPr>
      </w:pPr>
      <w:r w:rsidRPr="00206B69">
        <w:rPr>
          <w:rFonts w:ascii="Times New Roman" w:hAnsi="Times New Roman"/>
          <w:lang w:val="lt-LT"/>
        </w:rPr>
        <w:t>tie</w:t>
      </w:r>
      <w:r w:rsidR="00C5267A" w:rsidRPr="00206B69">
        <w:rPr>
          <w:rFonts w:ascii="Times New Roman" w:hAnsi="Times New Roman"/>
          <w:lang w:val="lt-LT"/>
        </w:rPr>
        <w:t xml:space="preserve">kėjo ir  </w:t>
      </w:r>
      <w:r w:rsidRPr="00206B69">
        <w:rPr>
          <w:rFonts w:ascii="Times New Roman" w:hAnsi="Times New Roman"/>
          <w:lang w:val="lt-LT"/>
        </w:rPr>
        <w:t>vartotojo atsakomybė</w:t>
      </w:r>
    </w:p>
    <w:p w14:paraId="41AA792E" w14:textId="77777777" w:rsidR="00844CF7" w:rsidRPr="0009216D" w:rsidRDefault="00844CF7" w:rsidP="00FA6FB4">
      <w:pPr>
        <w:pStyle w:val="CentrBold"/>
        <w:ind w:left="777"/>
        <w:jc w:val="left"/>
        <w:rPr>
          <w:rFonts w:ascii="Times New Roman" w:hAnsi="Times New Roman"/>
          <w:bCs/>
          <w:sz w:val="8"/>
          <w:szCs w:val="8"/>
          <w:lang w:val="lt-LT"/>
        </w:rPr>
      </w:pPr>
    </w:p>
    <w:p w14:paraId="43F79F52" w14:textId="77777777" w:rsidR="00D3596E" w:rsidRPr="00206B69" w:rsidRDefault="00835DA7" w:rsidP="00E22C25">
      <w:pPr>
        <w:pStyle w:val="Hyperlink1"/>
        <w:ind w:firstLine="0"/>
        <w:rPr>
          <w:rFonts w:ascii="Times New Roman" w:hAnsi="Times New Roman"/>
          <w:lang w:val="lt-LT"/>
        </w:rPr>
      </w:pPr>
      <w:r w:rsidRPr="00206B69">
        <w:rPr>
          <w:rFonts w:ascii="Times New Roman" w:hAnsi="Times New Roman"/>
          <w:lang w:val="lt-LT"/>
        </w:rPr>
        <w:t>2</w:t>
      </w:r>
      <w:r w:rsidR="00A667FA" w:rsidRPr="00206B69">
        <w:rPr>
          <w:rFonts w:ascii="Times New Roman" w:hAnsi="Times New Roman"/>
          <w:lang w:val="lt-LT"/>
        </w:rPr>
        <w:t>8</w:t>
      </w:r>
      <w:r w:rsidR="00ED3409" w:rsidRPr="00206B69">
        <w:rPr>
          <w:rFonts w:ascii="Times New Roman" w:hAnsi="Times New Roman"/>
          <w:lang w:val="lt-LT"/>
        </w:rPr>
        <w:t>. T</w:t>
      </w:r>
      <w:r w:rsidR="00D3596E" w:rsidRPr="00206B69">
        <w:rPr>
          <w:rFonts w:ascii="Times New Roman" w:hAnsi="Times New Roman"/>
          <w:lang w:val="lt-LT"/>
        </w:rPr>
        <w:t>iekėjas neatsako už pasekmes,</w:t>
      </w:r>
      <w:r w:rsidR="00ED3409" w:rsidRPr="00206B69">
        <w:rPr>
          <w:rFonts w:ascii="Times New Roman" w:hAnsi="Times New Roman"/>
          <w:lang w:val="lt-LT"/>
        </w:rPr>
        <w:t xml:space="preserve"> jei V</w:t>
      </w:r>
      <w:r w:rsidR="00D3596E" w:rsidRPr="00206B69">
        <w:rPr>
          <w:rFonts w:ascii="Times New Roman" w:hAnsi="Times New Roman"/>
          <w:lang w:val="lt-LT"/>
        </w:rPr>
        <w:t>artotojas neleidžia atlikti karšto vandens sistemos priežiūros ar remonto darbų, karšto vandens skaitiklio keitimo ar neužtikrina tinkamos techninės karšto vandens skaitiklių priežiūros.</w:t>
      </w:r>
    </w:p>
    <w:p w14:paraId="0DA7DCD1" w14:textId="77777777" w:rsidR="00D3596E" w:rsidRPr="00206B69" w:rsidRDefault="00A667FA" w:rsidP="00E22C25">
      <w:pPr>
        <w:pStyle w:val="Hyperlink1"/>
        <w:ind w:firstLine="0"/>
        <w:rPr>
          <w:rFonts w:ascii="Times New Roman" w:hAnsi="Times New Roman"/>
          <w:lang w:val="lt-LT"/>
        </w:rPr>
      </w:pPr>
      <w:r w:rsidRPr="00206B69">
        <w:rPr>
          <w:rFonts w:ascii="Times New Roman" w:hAnsi="Times New Roman"/>
          <w:lang w:val="lt-LT"/>
        </w:rPr>
        <w:t>29</w:t>
      </w:r>
      <w:r w:rsidR="00D3596E" w:rsidRPr="00206B69">
        <w:rPr>
          <w:rFonts w:ascii="Times New Roman" w:hAnsi="Times New Roman"/>
          <w:lang w:val="lt-LT"/>
        </w:rPr>
        <w:t>. Nė viena Sutarties šalių neatsako už Sutarties nevykdymą, jei tas nevykdymas bus nenugalimos jėgos (</w:t>
      </w:r>
      <w:r w:rsidR="00D3596E" w:rsidRPr="00206B69">
        <w:rPr>
          <w:rFonts w:ascii="Times New Roman" w:hAnsi="Times New Roman"/>
          <w:i/>
          <w:iCs/>
          <w:lang w:val="lt-LT"/>
        </w:rPr>
        <w:t>force majeure</w:t>
      </w:r>
      <w:r w:rsidR="00D3596E" w:rsidRPr="00206B69">
        <w:rPr>
          <w:rFonts w:ascii="Times New Roman" w:hAnsi="Times New Roman"/>
          <w:lang w:val="lt-LT"/>
        </w:rPr>
        <w:t>) padarinys. Pasibaigus nenugalimai jėgai (</w:t>
      </w:r>
      <w:r w:rsidR="00D3596E" w:rsidRPr="00206B69">
        <w:rPr>
          <w:rFonts w:ascii="Times New Roman" w:hAnsi="Times New Roman"/>
          <w:i/>
          <w:iCs/>
          <w:lang w:val="lt-LT"/>
        </w:rPr>
        <w:t>force majeure</w:t>
      </w:r>
      <w:r w:rsidR="00D3596E" w:rsidRPr="00206B69">
        <w:rPr>
          <w:rFonts w:ascii="Times New Roman" w:hAnsi="Times New Roman"/>
          <w:lang w:val="lt-LT"/>
        </w:rPr>
        <w:t>), Sutarties šalis privalo nedelsdama įvykdyti įsipareigojimus, jeigu įmanoma juos įvykdyti, kurių nevykdė iki nenugalimos jėgos (</w:t>
      </w:r>
      <w:r w:rsidR="00D3596E" w:rsidRPr="00206B69">
        <w:rPr>
          <w:rFonts w:ascii="Times New Roman" w:hAnsi="Times New Roman"/>
          <w:i/>
          <w:iCs/>
          <w:lang w:val="lt-LT"/>
        </w:rPr>
        <w:t>force majeure</w:t>
      </w:r>
      <w:r w:rsidR="00D3596E" w:rsidRPr="00206B69">
        <w:rPr>
          <w:rFonts w:ascii="Times New Roman" w:hAnsi="Times New Roman"/>
          <w:lang w:val="lt-LT"/>
        </w:rPr>
        <w:t>), jeigu šalys nesusitarė kitaip.</w:t>
      </w:r>
    </w:p>
    <w:p w14:paraId="7BCEF119" w14:textId="77777777" w:rsidR="00D3596E" w:rsidRPr="00206B69" w:rsidRDefault="003F5DD1" w:rsidP="00921747">
      <w:pPr>
        <w:pStyle w:val="Hyperlink1"/>
        <w:ind w:firstLine="0"/>
        <w:rPr>
          <w:rFonts w:ascii="Times New Roman" w:hAnsi="Times New Roman"/>
          <w:lang w:val="lt-LT"/>
        </w:rPr>
      </w:pPr>
      <w:r w:rsidRPr="00206B69">
        <w:rPr>
          <w:rFonts w:ascii="Times New Roman" w:hAnsi="Times New Roman"/>
          <w:lang w:val="lt-LT"/>
        </w:rPr>
        <w:t>3</w:t>
      </w:r>
      <w:r w:rsidR="00A43C95" w:rsidRPr="00206B69">
        <w:rPr>
          <w:rFonts w:ascii="Times New Roman" w:hAnsi="Times New Roman"/>
          <w:lang w:val="lt-LT"/>
        </w:rPr>
        <w:t>0</w:t>
      </w:r>
      <w:r w:rsidR="00D8513A" w:rsidRPr="00206B69">
        <w:rPr>
          <w:rFonts w:ascii="Times New Roman" w:hAnsi="Times New Roman"/>
          <w:lang w:val="lt-LT"/>
        </w:rPr>
        <w:t>. V</w:t>
      </w:r>
      <w:r w:rsidR="00D3596E" w:rsidRPr="00206B69">
        <w:rPr>
          <w:rFonts w:ascii="Times New Roman" w:hAnsi="Times New Roman"/>
          <w:lang w:val="lt-LT"/>
        </w:rPr>
        <w:t>artotojas atlygina nuostolius už karšto vandens skaitiklio sugadinimą, savavališką karšto vandens skaitiklio keitimą, plombų, lipdukų pažeidimą, įrengtą karšto vandens skaitiklio aplankos liniją, priverstinai stabdomą arba kitaip gadinamą karšto vandens skaitiklio mechanizmą.</w:t>
      </w:r>
    </w:p>
    <w:p w14:paraId="4D044E9B" w14:textId="77777777" w:rsidR="000606A9" w:rsidRPr="0009216D" w:rsidRDefault="000606A9" w:rsidP="00921747">
      <w:pPr>
        <w:pStyle w:val="Hyperlink1"/>
        <w:ind w:firstLine="0"/>
        <w:rPr>
          <w:rFonts w:ascii="Times New Roman" w:hAnsi="Times New Roman"/>
          <w:sz w:val="8"/>
          <w:szCs w:val="8"/>
          <w:lang w:val="lt-LT"/>
        </w:rPr>
      </w:pPr>
    </w:p>
    <w:p w14:paraId="39487A55" w14:textId="77777777" w:rsidR="00D3596E" w:rsidRPr="00206B69" w:rsidRDefault="00D3596E">
      <w:pPr>
        <w:pStyle w:val="CentrBold"/>
        <w:numPr>
          <w:ilvl w:val="0"/>
          <w:numId w:val="4"/>
        </w:numPr>
        <w:rPr>
          <w:rFonts w:ascii="Times New Roman" w:hAnsi="Times New Roman"/>
          <w:lang w:val="lt-LT"/>
        </w:rPr>
      </w:pPr>
      <w:r w:rsidRPr="00206B69">
        <w:rPr>
          <w:rFonts w:ascii="Times New Roman" w:hAnsi="Times New Roman"/>
          <w:lang w:val="lt-LT"/>
        </w:rPr>
        <w:t>sutarties GALIOJIMO terminas, JOS pakeitimo bei nutraukimo sąlygos</w:t>
      </w:r>
    </w:p>
    <w:p w14:paraId="2C89E98B" w14:textId="77777777" w:rsidR="00844CF7" w:rsidRPr="0009216D" w:rsidRDefault="00844CF7" w:rsidP="00FA6FB4">
      <w:pPr>
        <w:pStyle w:val="CentrBold"/>
        <w:ind w:left="777"/>
        <w:jc w:val="left"/>
        <w:rPr>
          <w:rFonts w:ascii="Times New Roman" w:hAnsi="Times New Roman"/>
          <w:sz w:val="8"/>
          <w:szCs w:val="8"/>
          <w:lang w:val="lt-LT"/>
        </w:rPr>
      </w:pPr>
    </w:p>
    <w:p w14:paraId="41D14B18" w14:textId="77777777" w:rsidR="00D3596E" w:rsidRPr="00206B69" w:rsidRDefault="00536FEC" w:rsidP="00B24901">
      <w:pPr>
        <w:pStyle w:val="Hyperlink1"/>
        <w:ind w:firstLine="0"/>
        <w:rPr>
          <w:rFonts w:ascii="Times New Roman" w:hAnsi="Times New Roman"/>
          <w:lang w:val="lt-LT"/>
        </w:rPr>
      </w:pPr>
      <w:r w:rsidRPr="00206B69">
        <w:rPr>
          <w:rFonts w:ascii="Times New Roman" w:hAnsi="Times New Roman"/>
          <w:lang w:val="lt-LT"/>
        </w:rPr>
        <w:t>3</w:t>
      </w:r>
      <w:r w:rsidR="00A43C95" w:rsidRPr="00206B69">
        <w:rPr>
          <w:rFonts w:ascii="Times New Roman" w:hAnsi="Times New Roman"/>
          <w:lang w:val="lt-LT"/>
        </w:rPr>
        <w:t>1</w:t>
      </w:r>
      <w:r w:rsidR="00D3596E" w:rsidRPr="00206B69">
        <w:rPr>
          <w:rFonts w:ascii="Times New Roman" w:hAnsi="Times New Roman"/>
          <w:lang w:val="lt-LT"/>
        </w:rPr>
        <w:t>.</w:t>
      </w:r>
      <w:r w:rsidR="00D12BC6" w:rsidRPr="00206B69">
        <w:rPr>
          <w:rFonts w:ascii="Times New Roman" w:hAnsi="Times New Roman"/>
          <w:lang w:val="lt-LT"/>
        </w:rPr>
        <w:t xml:space="preserve"> </w:t>
      </w:r>
      <w:r w:rsidR="003C4F46" w:rsidRPr="00206B69">
        <w:rPr>
          <w:rFonts w:ascii="Times New Roman" w:hAnsi="Times New Roman"/>
          <w:lang w:val="lt-LT"/>
        </w:rPr>
        <w:t>S</w:t>
      </w:r>
      <w:r w:rsidR="008B7C2E" w:rsidRPr="00206B69">
        <w:rPr>
          <w:rFonts w:ascii="Times New Roman" w:hAnsi="Times New Roman"/>
          <w:lang w:val="lt-LT"/>
        </w:rPr>
        <w:t>utartis į</w:t>
      </w:r>
      <w:r w:rsidR="00D12BC6" w:rsidRPr="00206B69">
        <w:rPr>
          <w:rFonts w:ascii="Times New Roman" w:hAnsi="Times New Roman"/>
          <w:lang w:val="lt-LT"/>
        </w:rPr>
        <w:t>sigalioja nuo pasirašymo momento. Sutartis sudaroma vieneri</w:t>
      </w:r>
      <w:r w:rsidR="003C4F46" w:rsidRPr="00206B69">
        <w:rPr>
          <w:rFonts w:ascii="Times New Roman" w:hAnsi="Times New Roman"/>
          <w:lang w:val="lt-LT"/>
        </w:rPr>
        <w:t>ų metų laikotarpiui. Nė vienai Sutarties Š</w:t>
      </w:r>
      <w:r w:rsidR="00D12BC6" w:rsidRPr="00206B69">
        <w:rPr>
          <w:rFonts w:ascii="Times New Roman" w:hAnsi="Times New Roman"/>
          <w:lang w:val="lt-LT"/>
        </w:rPr>
        <w:t>aliai iki ter</w:t>
      </w:r>
      <w:r w:rsidR="003C4F46" w:rsidRPr="00206B69">
        <w:rPr>
          <w:rFonts w:ascii="Times New Roman" w:hAnsi="Times New Roman"/>
          <w:lang w:val="lt-LT"/>
        </w:rPr>
        <w:t>mino pabaigos nepareiškus apie S</w:t>
      </w:r>
      <w:r w:rsidR="00D12BC6" w:rsidRPr="00206B69">
        <w:rPr>
          <w:rFonts w:ascii="Times New Roman" w:hAnsi="Times New Roman"/>
          <w:lang w:val="lt-LT"/>
        </w:rPr>
        <w:t>utarties nutraukimą,</w:t>
      </w:r>
      <w:r w:rsidR="003C4F46" w:rsidRPr="00206B69">
        <w:rPr>
          <w:rFonts w:ascii="Times New Roman" w:hAnsi="Times New Roman"/>
          <w:lang w:val="lt-LT"/>
        </w:rPr>
        <w:t xml:space="preserve"> pakeitimą arba naujos S</w:t>
      </w:r>
      <w:r w:rsidR="00D12BC6" w:rsidRPr="00206B69">
        <w:rPr>
          <w:rFonts w:ascii="Times New Roman" w:hAnsi="Times New Roman"/>
          <w:lang w:val="lt-LT"/>
        </w:rPr>
        <w:t>utarties sudarymą,</w:t>
      </w:r>
      <w:r w:rsidR="003C4F46" w:rsidRPr="00206B69">
        <w:rPr>
          <w:rFonts w:ascii="Times New Roman" w:hAnsi="Times New Roman"/>
          <w:lang w:val="lt-LT"/>
        </w:rPr>
        <w:t xml:space="preserve"> S</w:t>
      </w:r>
      <w:r w:rsidR="00D12BC6" w:rsidRPr="00206B69">
        <w:rPr>
          <w:rFonts w:ascii="Times New Roman" w:hAnsi="Times New Roman"/>
          <w:lang w:val="lt-LT"/>
        </w:rPr>
        <w:t>utartis kiekvieną kartą laikoma pratęsta tokiam pat terminui ir tomis pat sąlygomis.</w:t>
      </w:r>
      <w:r w:rsidR="003C4F46" w:rsidRPr="00206B69">
        <w:rPr>
          <w:rFonts w:ascii="Times New Roman" w:hAnsi="Times New Roman"/>
          <w:lang w:val="lt-LT"/>
        </w:rPr>
        <w:t xml:space="preserve"> </w:t>
      </w:r>
    </w:p>
    <w:p w14:paraId="153AAA25" w14:textId="77777777" w:rsidR="00D3596E" w:rsidRPr="00206B69" w:rsidRDefault="00536FEC" w:rsidP="00B24901">
      <w:pPr>
        <w:pStyle w:val="Hyperlink1"/>
        <w:ind w:firstLine="0"/>
        <w:rPr>
          <w:rFonts w:ascii="Times New Roman" w:hAnsi="Times New Roman"/>
          <w:lang w:val="lt-LT"/>
        </w:rPr>
      </w:pPr>
      <w:r w:rsidRPr="00206B69">
        <w:rPr>
          <w:rFonts w:ascii="Times New Roman" w:hAnsi="Times New Roman"/>
          <w:lang w:val="lt-LT"/>
        </w:rPr>
        <w:t>3</w:t>
      </w:r>
      <w:r w:rsidR="00A43C95" w:rsidRPr="00206B69">
        <w:rPr>
          <w:rFonts w:ascii="Times New Roman" w:hAnsi="Times New Roman"/>
          <w:lang w:val="lt-LT"/>
        </w:rPr>
        <w:t>2</w:t>
      </w:r>
      <w:r w:rsidR="00D3596E" w:rsidRPr="00206B69">
        <w:rPr>
          <w:rFonts w:ascii="Times New Roman" w:hAnsi="Times New Roman"/>
          <w:lang w:val="lt-LT"/>
        </w:rPr>
        <w:t>. Sutartis gali būti keičiama Sutarties šalių tarpusavio susitarimu.</w:t>
      </w:r>
    </w:p>
    <w:p w14:paraId="069DF96E" w14:textId="77777777" w:rsidR="00D3596E" w:rsidRPr="00206B69" w:rsidRDefault="00536FEC" w:rsidP="00B24901">
      <w:pPr>
        <w:pStyle w:val="Hyperlink1"/>
        <w:ind w:firstLine="0"/>
        <w:rPr>
          <w:rFonts w:ascii="Times New Roman" w:hAnsi="Times New Roman"/>
          <w:lang w:val="lt-LT"/>
        </w:rPr>
      </w:pPr>
      <w:r w:rsidRPr="00206B69">
        <w:rPr>
          <w:rFonts w:ascii="Times New Roman" w:hAnsi="Times New Roman"/>
          <w:lang w:val="lt-LT"/>
        </w:rPr>
        <w:t>3</w:t>
      </w:r>
      <w:r w:rsidR="00A43C95" w:rsidRPr="00206B69">
        <w:rPr>
          <w:rFonts w:ascii="Times New Roman" w:hAnsi="Times New Roman"/>
          <w:lang w:val="lt-LT"/>
        </w:rPr>
        <w:t>3</w:t>
      </w:r>
      <w:r w:rsidR="00D3596E" w:rsidRPr="00206B69">
        <w:rPr>
          <w:rFonts w:ascii="Times New Roman" w:hAnsi="Times New Roman"/>
          <w:lang w:val="lt-LT"/>
        </w:rPr>
        <w:t>. Sutartį pas</w:t>
      </w:r>
      <w:r w:rsidR="006C7117" w:rsidRPr="00206B69">
        <w:rPr>
          <w:rFonts w:ascii="Times New Roman" w:hAnsi="Times New Roman"/>
          <w:lang w:val="lt-LT"/>
        </w:rPr>
        <w:t>irašęs v</w:t>
      </w:r>
      <w:r w:rsidR="00D3596E" w:rsidRPr="00206B69">
        <w:rPr>
          <w:rFonts w:ascii="Times New Roman" w:hAnsi="Times New Roman"/>
          <w:lang w:val="lt-LT"/>
        </w:rPr>
        <w:t>artotojas per 10 darbo dienų turi teisę nutraukti sudarytą Sutartį.</w:t>
      </w:r>
    </w:p>
    <w:p w14:paraId="757695F9" w14:textId="77777777" w:rsidR="00D3596E" w:rsidRPr="00206B69" w:rsidRDefault="00536FEC" w:rsidP="00921747">
      <w:pPr>
        <w:pStyle w:val="Hyperlink1"/>
        <w:ind w:firstLine="0"/>
        <w:rPr>
          <w:rFonts w:ascii="Times New Roman" w:hAnsi="Times New Roman"/>
          <w:lang w:val="lt-LT"/>
        </w:rPr>
      </w:pPr>
      <w:r w:rsidRPr="00206B69">
        <w:rPr>
          <w:rFonts w:ascii="Times New Roman" w:hAnsi="Times New Roman"/>
          <w:lang w:val="lt-LT"/>
        </w:rPr>
        <w:t>3</w:t>
      </w:r>
      <w:r w:rsidR="00A43C95" w:rsidRPr="00206B69">
        <w:rPr>
          <w:rFonts w:ascii="Times New Roman" w:hAnsi="Times New Roman"/>
          <w:lang w:val="lt-LT"/>
        </w:rPr>
        <w:t>4</w:t>
      </w:r>
      <w:r w:rsidR="00D3596E" w:rsidRPr="00206B69">
        <w:rPr>
          <w:rFonts w:ascii="Times New Roman" w:hAnsi="Times New Roman"/>
          <w:lang w:val="lt-LT"/>
        </w:rPr>
        <w:t>. Sutartis gali būti nutraukiama Sutarties šalių rašytiniu susitarimu.</w:t>
      </w:r>
    </w:p>
    <w:p w14:paraId="61646751" w14:textId="77777777" w:rsidR="000606A9" w:rsidRPr="0009216D" w:rsidRDefault="000606A9" w:rsidP="00921747">
      <w:pPr>
        <w:pStyle w:val="Hyperlink1"/>
        <w:ind w:firstLine="0"/>
        <w:rPr>
          <w:rFonts w:ascii="Times New Roman" w:hAnsi="Times New Roman"/>
          <w:sz w:val="8"/>
          <w:szCs w:val="8"/>
          <w:lang w:val="lt-LT"/>
        </w:rPr>
      </w:pPr>
    </w:p>
    <w:p w14:paraId="63DC83FD" w14:textId="77777777" w:rsidR="00D3596E" w:rsidRPr="00206B69" w:rsidRDefault="00D3596E">
      <w:pPr>
        <w:pStyle w:val="CentrBold"/>
        <w:numPr>
          <w:ilvl w:val="0"/>
          <w:numId w:val="4"/>
        </w:numPr>
        <w:rPr>
          <w:rFonts w:ascii="Times New Roman" w:hAnsi="Times New Roman"/>
          <w:lang w:val="lt-LT"/>
        </w:rPr>
      </w:pPr>
      <w:r w:rsidRPr="00206B69">
        <w:rPr>
          <w:rFonts w:ascii="Times New Roman" w:hAnsi="Times New Roman"/>
          <w:lang w:val="lt-LT"/>
        </w:rPr>
        <w:t>ginčų nagrinėjimo tvarka</w:t>
      </w:r>
    </w:p>
    <w:p w14:paraId="1DC05A87" w14:textId="77777777" w:rsidR="00844CF7" w:rsidRPr="0009216D" w:rsidRDefault="00844CF7" w:rsidP="00FA6FB4">
      <w:pPr>
        <w:pStyle w:val="CentrBold"/>
        <w:ind w:left="777"/>
        <w:jc w:val="left"/>
        <w:rPr>
          <w:rFonts w:ascii="Times New Roman" w:hAnsi="Times New Roman"/>
          <w:sz w:val="8"/>
          <w:szCs w:val="8"/>
          <w:lang w:val="lt-LT"/>
        </w:rPr>
      </w:pPr>
    </w:p>
    <w:p w14:paraId="775DA9CF" w14:textId="77777777" w:rsidR="008176BB" w:rsidRPr="00206B69" w:rsidRDefault="00536FEC" w:rsidP="008176BB">
      <w:pPr>
        <w:jc w:val="both"/>
        <w:rPr>
          <w:sz w:val="20"/>
          <w:szCs w:val="20"/>
        </w:rPr>
      </w:pPr>
      <w:r w:rsidRPr="00206B69">
        <w:rPr>
          <w:sz w:val="20"/>
          <w:szCs w:val="20"/>
        </w:rPr>
        <w:t>3</w:t>
      </w:r>
      <w:r w:rsidR="00A43C95" w:rsidRPr="00206B69">
        <w:rPr>
          <w:sz w:val="20"/>
          <w:szCs w:val="20"/>
        </w:rPr>
        <w:t>5</w:t>
      </w:r>
      <w:r w:rsidR="00D3596E" w:rsidRPr="00206B69">
        <w:rPr>
          <w:sz w:val="20"/>
          <w:szCs w:val="20"/>
        </w:rPr>
        <w:t xml:space="preserve">. </w:t>
      </w:r>
      <w:r w:rsidR="008176BB" w:rsidRPr="00206B69">
        <w:rPr>
          <w:sz w:val="20"/>
          <w:szCs w:val="20"/>
        </w:rPr>
        <w:t xml:space="preserve"> Vartotojų ginčai ir skundai dėl šios </w:t>
      </w:r>
      <w:r w:rsidR="008176BB" w:rsidRPr="00206B69">
        <w:rPr>
          <w:b/>
          <w:sz w:val="20"/>
          <w:szCs w:val="20"/>
        </w:rPr>
        <w:t>S</w:t>
      </w:r>
      <w:r w:rsidR="008176BB" w:rsidRPr="00206B69">
        <w:rPr>
          <w:sz w:val="20"/>
          <w:szCs w:val="20"/>
        </w:rPr>
        <w:t>utarties</w:t>
      </w:r>
      <w:r w:rsidR="008176BB" w:rsidRPr="00206B69">
        <w:rPr>
          <w:b/>
          <w:sz w:val="20"/>
          <w:szCs w:val="20"/>
        </w:rPr>
        <w:t xml:space="preserve"> </w:t>
      </w:r>
      <w:r w:rsidR="008176BB" w:rsidRPr="00206B69">
        <w:rPr>
          <w:sz w:val="20"/>
          <w:szCs w:val="20"/>
        </w:rPr>
        <w:t>sąlygų nevykdymo (netinkamo vykdymo) sprendžiami Šalių derybomis, o joms nepavykus ginčus ir skundus ne teisme tvarka nagrinėja:</w:t>
      </w:r>
    </w:p>
    <w:p w14:paraId="5F484FF3" w14:textId="1FC4EE22" w:rsidR="008176BB" w:rsidRPr="00206B69" w:rsidRDefault="008176BB" w:rsidP="008176BB">
      <w:pPr>
        <w:autoSpaceDE w:val="0"/>
        <w:autoSpaceDN w:val="0"/>
        <w:adjustRightInd w:val="0"/>
        <w:jc w:val="both"/>
        <w:rPr>
          <w:rFonts w:eastAsia="Calibri"/>
          <w:sz w:val="20"/>
          <w:szCs w:val="20"/>
          <w:lang w:eastAsia="en-US"/>
        </w:rPr>
      </w:pPr>
      <w:r w:rsidRPr="00206B69">
        <w:rPr>
          <w:rFonts w:eastAsia="Calibri"/>
          <w:sz w:val="20"/>
          <w:szCs w:val="20"/>
          <w:lang w:eastAsia="en-US"/>
        </w:rPr>
        <w:t>35.1.</w:t>
      </w:r>
      <w:r w:rsidR="006C7ACD">
        <w:rPr>
          <w:rFonts w:eastAsia="Calibri"/>
          <w:sz w:val="20"/>
          <w:szCs w:val="20"/>
          <w:lang w:eastAsia="en-US"/>
        </w:rPr>
        <w:t xml:space="preserve"> Valstybinė energetikos reguliavimo tarnyba</w:t>
      </w:r>
      <w:r w:rsidRPr="00206B69">
        <w:rPr>
          <w:rFonts w:eastAsia="Calibri"/>
          <w:sz w:val="20"/>
          <w:szCs w:val="20"/>
          <w:lang w:eastAsia="en-US"/>
        </w:rPr>
        <w:t xml:space="preserve"> – dėl energetikos objektų, įrenginių ir apskaitos priemonių gedimų, </w:t>
      </w:r>
      <w:bookmarkStart w:id="1" w:name="_GoBack"/>
      <w:bookmarkEnd w:id="1"/>
      <w:r w:rsidRPr="00206B69">
        <w:rPr>
          <w:rFonts w:eastAsia="Calibri"/>
          <w:sz w:val="20"/>
          <w:szCs w:val="20"/>
          <w:lang w:eastAsia="en-US"/>
        </w:rPr>
        <w:t>eksploatavimo, energijos kokybės reikalavimų, energijos apskaitos ir apmokėjimo už suvartotą energiją pažeidimų, avarijų, energijos nutraukimo, sustabdymo ar ribojimo.</w:t>
      </w:r>
    </w:p>
    <w:p w14:paraId="743010E4" w14:textId="149B5F5B" w:rsidR="008176BB" w:rsidRPr="00206B69" w:rsidRDefault="006C7ACD" w:rsidP="008176BB">
      <w:pPr>
        <w:autoSpaceDE w:val="0"/>
        <w:autoSpaceDN w:val="0"/>
        <w:adjustRightInd w:val="0"/>
        <w:jc w:val="both"/>
        <w:rPr>
          <w:rFonts w:eastAsia="Calibri"/>
          <w:sz w:val="20"/>
          <w:szCs w:val="20"/>
          <w:lang w:eastAsia="en-US"/>
        </w:rPr>
      </w:pPr>
      <w:r>
        <w:rPr>
          <w:rFonts w:eastAsia="Calibri"/>
          <w:sz w:val="20"/>
          <w:szCs w:val="20"/>
          <w:lang w:eastAsia="en-US"/>
        </w:rPr>
        <w:t>35.2. Valstybinė energetikos reguliavimo tarnyba</w:t>
      </w:r>
      <w:r w:rsidR="008176BB" w:rsidRPr="00206B69">
        <w:rPr>
          <w:rFonts w:eastAsia="Calibri"/>
          <w:sz w:val="20"/>
          <w:szCs w:val="20"/>
          <w:lang w:eastAsia="en-US"/>
        </w:rPr>
        <w:t xml:space="preserve"> – dėl energetikos įmonių veiklos ar neveikimo, tiekiant, skirstant, perduodant, laikant energiją, dėl teisės energetikos įmonėms pasinaudoti tinklais ir sistemomis nesuteikimo, dėl prisijungimo, energijos ir energijos išteklių tiekimo srautų balansavimo, kainų ir tarifų taikymo.</w:t>
      </w:r>
    </w:p>
    <w:p w14:paraId="7304DF14" w14:textId="77777777" w:rsidR="008176BB" w:rsidRPr="00206B69" w:rsidRDefault="008176BB" w:rsidP="008176BB">
      <w:pPr>
        <w:autoSpaceDE w:val="0"/>
        <w:autoSpaceDN w:val="0"/>
        <w:adjustRightInd w:val="0"/>
        <w:jc w:val="both"/>
        <w:rPr>
          <w:rFonts w:eastAsia="Calibri"/>
          <w:sz w:val="20"/>
          <w:szCs w:val="20"/>
          <w:lang w:eastAsia="en-US"/>
        </w:rPr>
      </w:pPr>
      <w:r w:rsidRPr="00206B69">
        <w:rPr>
          <w:rFonts w:eastAsia="Calibri"/>
          <w:sz w:val="20"/>
          <w:szCs w:val="20"/>
          <w:lang w:eastAsia="en-US"/>
        </w:rPr>
        <w:lastRenderedPageBreak/>
        <w:t>35.3. Valstybinė vartotojų teisių apsaugos tarnyba – dėl energijos pirkimo – pardavimo sutarčių ir naujų buitinių vartotojų įrenginių prijungimo sutarčių nesąžiningų sąlygų taikymo, dėl energijos tiekėjų nesąžiningos komercinės veiklos.</w:t>
      </w:r>
    </w:p>
    <w:p w14:paraId="1CEF03F8" w14:textId="77777777" w:rsidR="008176BB" w:rsidRPr="00206B69" w:rsidRDefault="008176BB" w:rsidP="008176BB">
      <w:pPr>
        <w:autoSpaceDE w:val="0"/>
        <w:autoSpaceDN w:val="0"/>
        <w:adjustRightInd w:val="0"/>
        <w:jc w:val="both"/>
        <w:rPr>
          <w:rFonts w:eastAsia="Calibri"/>
          <w:sz w:val="20"/>
          <w:szCs w:val="20"/>
          <w:lang w:eastAsia="en-US"/>
        </w:rPr>
      </w:pPr>
      <w:r w:rsidRPr="00206B69">
        <w:rPr>
          <w:rFonts w:eastAsia="Calibri"/>
          <w:sz w:val="20"/>
          <w:szCs w:val="20"/>
          <w:lang w:eastAsia="en-US"/>
        </w:rPr>
        <w:t>36. Nepavykus vartotojų skundų ir ginčų išspręsti ne teisme tvarka, jie nagrinėjami Lietuvos Respublikos teisės aktų nustatyta tvarka Lietuvos Respublikos teismuose taikant Lietuvos Respublikos teisę pagal Tiekėjo buveinės registracijos vietą.</w:t>
      </w:r>
    </w:p>
    <w:p w14:paraId="187804C2" w14:textId="77777777" w:rsidR="00397FE9" w:rsidRPr="0009216D" w:rsidRDefault="00397FE9" w:rsidP="00221E7D">
      <w:pPr>
        <w:ind w:right="113"/>
        <w:jc w:val="both"/>
        <w:rPr>
          <w:sz w:val="8"/>
          <w:szCs w:val="8"/>
        </w:rPr>
      </w:pPr>
    </w:p>
    <w:p w14:paraId="4F5B3AC7" w14:textId="77777777" w:rsidR="006A3506" w:rsidRPr="00206B69" w:rsidRDefault="006A3506" w:rsidP="006A3506">
      <w:pPr>
        <w:pStyle w:val="Sraopastraipa"/>
        <w:numPr>
          <w:ilvl w:val="0"/>
          <w:numId w:val="4"/>
        </w:numPr>
        <w:ind w:right="113"/>
        <w:jc w:val="center"/>
        <w:rPr>
          <w:b/>
          <w:sz w:val="20"/>
          <w:szCs w:val="20"/>
        </w:rPr>
      </w:pPr>
      <w:r w:rsidRPr="00206B69">
        <w:rPr>
          <w:b/>
          <w:sz w:val="20"/>
          <w:szCs w:val="20"/>
        </w:rPr>
        <w:t>BAIGIAMOSIOS NUOSTATOS</w:t>
      </w:r>
    </w:p>
    <w:p w14:paraId="79EAB5E3" w14:textId="77777777" w:rsidR="00844CF7" w:rsidRPr="0009216D" w:rsidRDefault="00844CF7" w:rsidP="00FA6FB4">
      <w:pPr>
        <w:pStyle w:val="Sraopastraipa"/>
        <w:ind w:left="777" w:right="113"/>
        <w:rPr>
          <w:b/>
          <w:sz w:val="8"/>
          <w:szCs w:val="8"/>
        </w:rPr>
      </w:pPr>
    </w:p>
    <w:p w14:paraId="3C50BE40" w14:textId="77777777" w:rsidR="006A3506" w:rsidRPr="00206B69" w:rsidRDefault="006A3506" w:rsidP="00FA6FB4">
      <w:pPr>
        <w:ind w:right="113"/>
        <w:jc w:val="both"/>
        <w:rPr>
          <w:b/>
          <w:color w:val="000000" w:themeColor="text1"/>
          <w:sz w:val="20"/>
          <w:szCs w:val="20"/>
        </w:rPr>
      </w:pPr>
      <w:r w:rsidRPr="00206B69">
        <w:rPr>
          <w:sz w:val="20"/>
          <w:szCs w:val="20"/>
        </w:rPr>
        <w:t xml:space="preserve">37. Laikantis asmens duomenų teisinės apsaugos reikalavimų, visa informacija </w:t>
      </w:r>
      <w:r w:rsidRPr="00206B69">
        <w:rPr>
          <w:b/>
          <w:sz w:val="20"/>
          <w:szCs w:val="20"/>
        </w:rPr>
        <w:t>Vartotojui</w:t>
      </w:r>
      <w:r w:rsidRPr="00206B69">
        <w:rPr>
          <w:sz w:val="20"/>
          <w:szCs w:val="20"/>
        </w:rPr>
        <w:t xml:space="preserve"> apie Sutarties vykdymą, </w:t>
      </w:r>
      <w:r w:rsidRPr="00206B69">
        <w:rPr>
          <w:color w:val="000000" w:themeColor="text1"/>
          <w:sz w:val="20"/>
          <w:szCs w:val="20"/>
        </w:rPr>
        <w:t xml:space="preserve">karšto vandens tiekimą bus teikiama šioje Sutartyje nurodytais būdais (Sutartyje nurodytu </w:t>
      </w:r>
      <w:r w:rsidRPr="00206B69">
        <w:rPr>
          <w:b/>
          <w:color w:val="000000" w:themeColor="text1"/>
          <w:sz w:val="20"/>
          <w:szCs w:val="20"/>
        </w:rPr>
        <w:t>Vartotojo</w:t>
      </w:r>
      <w:r w:rsidRPr="00206B69">
        <w:rPr>
          <w:color w:val="000000" w:themeColor="text1"/>
          <w:sz w:val="20"/>
          <w:szCs w:val="20"/>
        </w:rPr>
        <w:t xml:space="preserve"> pašto adresu, telefono numeriu ar/ir elektroninio pašto adresu). Pageidaujamus informacijos gavimo būdus </w:t>
      </w:r>
      <w:r w:rsidRPr="00206B69">
        <w:rPr>
          <w:b/>
          <w:color w:val="000000" w:themeColor="text1"/>
          <w:sz w:val="20"/>
          <w:szCs w:val="20"/>
        </w:rPr>
        <w:t>Vartotojas</w:t>
      </w:r>
      <w:r w:rsidRPr="00206B69">
        <w:rPr>
          <w:color w:val="000000" w:themeColor="text1"/>
          <w:sz w:val="20"/>
          <w:szCs w:val="20"/>
        </w:rPr>
        <w:t xml:space="preserve"> gali keisti bei pildyti pateikdamas atskirą rašytinį prašymą.</w:t>
      </w:r>
    </w:p>
    <w:p w14:paraId="009F6F9A" w14:textId="77777777" w:rsidR="00844CF7" w:rsidRPr="00206B69" w:rsidRDefault="006A3506" w:rsidP="009F0632">
      <w:pPr>
        <w:pStyle w:val="BodyText2"/>
        <w:spacing w:line="240" w:lineRule="auto"/>
        <w:ind w:firstLine="0"/>
      </w:pPr>
      <w:r w:rsidRPr="00206B69">
        <w:rPr>
          <w:color w:val="000000" w:themeColor="text1"/>
        </w:rPr>
        <w:t xml:space="preserve">38. </w:t>
      </w:r>
      <w:bookmarkStart w:id="2" w:name="_Hlk532813716"/>
      <w:r w:rsidRPr="00206B69">
        <w:rPr>
          <w:color w:val="000000" w:themeColor="text1"/>
        </w:rPr>
        <w:t xml:space="preserve">Vykdydamas šią Sutartį, </w:t>
      </w:r>
      <w:r w:rsidRPr="00206B69">
        <w:rPr>
          <w:b/>
          <w:color w:val="000000" w:themeColor="text1"/>
        </w:rPr>
        <w:t>Tiekėjas</w:t>
      </w:r>
      <w:r w:rsidRPr="00206B69">
        <w:rPr>
          <w:color w:val="000000" w:themeColor="text1"/>
        </w:rPr>
        <w:t xml:space="preserve"> tvarko šioje Sutartyje</w:t>
      </w:r>
      <w:r w:rsidR="00844CF7" w:rsidRPr="00206B69">
        <w:rPr>
          <w:color w:val="000000" w:themeColor="text1"/>
        </w:rPr>
        <w:t xml:space="preserve"> ir </w:t>
      </w:r>
      <w:r w:rsidR="00844CF7" w:rsidRPr="00206B69">
        <w:rPr>
          <w:b/>
          <w:color w:val="000000" w:themeColor="text1"/>
        </w:rPr>
        <w:t>Vartotojui</w:t>
      </w:r>
      <w:r w:rsidR="00844CF7" w:rsidRPr="00206B69">
        <w:rPr>
          <w:color w:val="000000" w:themeColor="text1"/>
        </w:rPr>
        <w:t xml:space="preserve"> pateiktame Pranešime apie asmens duomenų tvarkymą </w:t>
      </w:r>
      <w:r w:rsidRPr="00206B69">
        <w:rPr>
          <w:color w:val="000000" w:themeColor="text1"/>
        </w:rPr>
        <w:t xml:space="preserve"> nurodytus </w:t>
      </w:r>
      <w:r w:rsidRPr="00206B69">
        <w:rPr>
          <w:b/>
          <w:color w:val="000000" w:themeColor="text1"/>
        </w:rPr>
        <w:t>Vartotojo</w:t>
      </w:r>
      <w:r w:rsidRPr="00206B69">
        <w:rPr>
          <w:color w:val="000000" w:themeColor="text1"/>
        </w:rPr>
        <w:t xml:space="preserve"> asmens duomenis. Plačiau apie </w:t>
      </w:r>
      <w:r w:rsidRPr="00206B69">
        <w:rPr>
          <w:b/>
          <w:color w:val="000000" w:themeColor="text1"/>
        </w:rPr>
        <w:t>Vartotojo</w:t>
      </w:r>
      <w:r w:rsidRPr="00206B69">
        <w:rPr>
          <w:color w:val="000000" w:themeColor="text1"/>
        </w:rPr>
        <w:t xml:space="preserve"> teises ir tai, kaip </w:t>
      </w:r>
      <w:r w:rsidRPr="00206B69">
        <w:rPr>
          <w:b/>
          <w:color w:val="000000" w:themeColor="text1"/>
        </w:rPr>
        <w:t>Tiekėjas</w:t>
      </w:r>
      <w:r w:rsidRPr="00206B69">
        <w:rPr>
          <w:color w:val="000000" w:themeColor="text1"/>
        </w:rPr>
        <w:t xml:space="preserve"> vykdo asmens duomenų tvarkymą – </w:t>
      </w:r>
      <w:hyperlink r:id="rId9" w:history="1">
        <w:r w:rsidRPr="00206B69">
          <w:rPr>
            <w:rStyle w:val="Hipersaitas"/>
            <w:color w:val="000000" w:themeColor="text1"/>
          </w:rPr>
          <w:t>http://silutesst.lt/pages/asmens-duomenu-tvarkymas</w:t>
        </w:r>
      </w:hyperlink>
      <w:r w:rsidR="00844CF7" w:rsidRPr="00206B69">
        <w:rPr>
          <w:color w:val="000000" w:themeColor="text1"/>
        </w:rPr>
        <w:t xml:space="preserve">. </w:t>
      </w:r>
      <w:r w:rsidR="00844CF7" w:rsidRPr="00206B69">
        <w:rPr>
          <w:b/>
        </w:rPr>
        <w:t>Tiekėjui</w:t>
      </w:r>
      <w:r w:rsidR="00844CF7" w:rsidRPr="00206B69">
        <w:t xml:space="preserve"> teisė Sutarties vykdymo tikslais tvarkyti </w:t>
      </w:r>
      <w:r w:rsidR="00844CF7" w:rsidRPr="00206B69">
        <w:rPr>
          <w:b/>
        </w:rPr>
        <w:t>Vartotojo</w:t>
      </w:r>
      <w:r w:rsidR="00844CF7" w:rsidRPr="00206B69">
        <w:t xml:space="preserve"> asmens kodą (</w:t>
      </w:r>
      <w:r w:rsidR="00844CF7" w:rsidRPr="00206B69">
        <w:rPr>
          <w:b/>
        </w:rPr>
        <w:t>Vartotojo</w:t>
      </w:r>
      <w:r w:rsidR="00844CF7" w:rsidRPr="00206B69">
        <w:t xml:space="preserve"> pasirinkimu pažymėti </w:t>
      </w:r>
      <w:r w:rsidR="00844CF7" w:rsidRPr="00206B69">
        <w:rPr>
          <w:i/>
        </w:rPr>
        <w:t>X</w:t>
      </w:r>
      <w:r w:rsidR="00844CF7" w:rsidRPr="00206B69">
        <w:t>):</w:t>
      </w:r>
    </w:p>
    <w:p w14:paraId="7F890BF5" w14:textId="77777777" w:rsidR="00844CF7" w:rsidRPr="00206B69" w:rsidRDefault="00844CF7" w:rsidP="00844CF7">
      <w:pPr>
        <w:tabs>
          <w:tab w:val="left" w:pos="-2268"/>
          <w:tab w:val="left" w:pos="-2127"/>
        </w:tabs>
        <w:ind w:left="851" w:right="-194"/>
        <w:jc w:val="both"/>
        <w:rPr>
          <w:sz w:val="20"/>
          <w:szCs w:val="20"/>
          <w:lang w:eastAsia="en-US"/>
        </w:rPr>
      </w:pPr>
    </w:p>
    <w:p w14:paraId="479CABDE" w14:textId="77777777" w:rsidR="00844CF7" w:rsidRPr="00206B69" w:rsidRDefault="00844CF7" w:rsidP="00844CF7">
      <w:pPr>
        <w:numPr>
          <w:ilvl w:val="0"/>
          <w:numId w:val="5"/>
        </w:numPr>
        <w:autoSpaceDN w:val="0"/>
        <w:spacing w:after="200" w:line="276" w:lineRule="auto"/>
        <w:ind w:firstLine="131"/>
        <w:rPr>
          <w:sz w:val="20"/>
          <w:szCs w:val="20"/>
        </w:rPr>
      </w:pPr>
      <w:r w:rsidRPr="00206B69">
        <w:rPr>
          <w:rFonts w:eastAsia="Calibri"/>
          <w:sz w:val="20"/>
          <w:szCs w:val="20"/>
          <w:lang w:eastAsia="en-US"/>
        </w:rPr>
        <w:t>suteikiama;</w:t>
      </w:r>
      <w:r w:rsidRPr="00206B69">
        <w:rPr>
          <w:rFonts w:eastAsia="Calibri"/>
          <w:sz w:val="20"/>
          <w:szCs w:val="20"/>
        </w:rPr>
        <w:t xml:space="preserve"> </w:t>
      </w:r>
    </w:p>
    <w:p w14:paraId="607A3E63" w14:textId="77777777" w:rsidR="00844CF7" w:rsidRPr="00206B69" w:rsidRDefault="00844CF7" w:rsidP="00FA6FB4">
      <w:pPr>
        <w:numPr>
          <w:ilvl w:val="0"/>
          <w:numId w:val="5"/>
        </w:numPr>
        <w:autoSpaceDN w:val="0"/>
        <w:spacing w:after="200" w:line="276" w:lineRule="auto"/>
        <w:ind w:firstLine="131"/>
        <w:rPr>
          <w:sz w:val="20"/>
          <w:szCs w:val="20"/>
        </w:rPr>
      </w:pPr>
      <w:r w:rsidRPr="00206B69">
        <w:rPr>
          <w:rFonts w:eastAsia="Calibri"/>
          <w:sz w:val="20"/>
          <w:szCs w:val="20"/>
          <w:lang w:eastAsia="en-US"/>
        </w:rPr>
        <w:t>nesuteikiama.</w:t>
      </w:r>
    </w:p>
    <w:p w14:paraId="4CB83488" w14:textId="77777777" w:rsidR="00844CF7" w:rsidRPr="00206B69" w:rsidRDefault="00844CF7" w:rsidP="00844CF7">
      <w:pPr>
        <w:autoSpaceDN w:val="0"/>
        <w:rPr>
          <w:sz w:val="20"/>
          <w:szCs w:val="20"/>
        </w:rPr>
      </w:pPr>
      <w:r w:rsidRPr="00206B69">
        <w:rPr>
          <w:b/>
          <w:sz w:val="20"/>
          <w:szCs w:val="20"/>
          <w:lang w:eastAsia="en-US"/>
        </w:rPr>
        <w:t>Patvirtiname, kad visos šiame skyriuje nurodytos sutarties sąlygos Šalių buvo individualiai aptartos:</w:t>
      </w:r>
    </w:p>
    <w:bookmarkEnd w:id="2"/>
    <w:p w14:paraId="51C413B5" w14:textId="77777777" w:rsidR="00D10A5B" w:rsidRPr="00206B69" w:rsidRDefault="00D10A5B" w:rsidP="00221E7D">
      <w:pPr>
        <w:ind w:right="113"/>
        <w:jc w:val="both"/>
        <w:rPr>
          <w:b/>
          <w:sz w:val="20"/>
          <w:szCs w:val="20"/>
          <w:lang w:eastAsia="en-US"/>
        </w:rPr>
      </w:pPr>
    </w:p>
    <w:p w14:paraId="6A34D979" w14:textId="77777777" w:rsidR="00504AF4" w:rsidRPr="00206B69" w:rsidRDefault="00504AF4" w:rsidP="00221E7D">
      <w:pPr>
        <w:ind w:right="113"/>
        <w:jc w:val="both"/>
        <w:rPr>
          <w:b/>
          <w:sz w:val="20"/>
          <w:szCs w:val="20"/>
          <w:lang w:eastAsia="en-US"/>
        </w:rPr>
      </w:pPr>
    </w:p>
    <w:p w14:paraId="0887E52E" w14:textId="77777777" w:rsidR="00504AF4" w:rsidRPr="00206B69" w:rsidRDefault="00504AF4" w:rsidP="00221E7D">
      <w:pPr>
        <w:ind w:right="113"/>
        <w:jc w:val="both"/>
        <w:rPr>
          <w:sz w:val="20"/>
          <w:szCs w:val="20"/>
        </w:rPr>
      </w:pPr>
    </w:p>
    <w:p w14:paraId="606FD09A" w14:textId="77777777" w:rsidR="00E36F7A" w:rsidRPr="00206B69" w:rsidRDefault="00E36F7A" w:rsidP="00E36F7A">
      <w:pPr>
        <w:keepNext/>
        <w:tabs>
          <w:tab w:val="left" w:pos="212"/>
          <w:tab w:val="left" w:pos="540"/>
        </w:tabs>
        <w:ind w:right="-113"/>
        <w:jc w:val="both"/>
        <w:outlineLvl w:val="0"/>
        <w:rPr>
          <w:b/>
          <w:position w:val="4"/>
          <w:sz w:val="20"/>
          <w:szCs w:val="20"/>
          <w:lang w:eastAsia="en-US"/>
        </w:rPr>
      </w:pPr>
      <w:bookmarkStart w:id="3" w:name="_Hlk531083066"/>
      <w:r w:rsidRPr="00206B69">
        <w:rPr>
          <w:b/>
          <w:position w:val="4"/>
          <w:sz w:val="20"/>
          <w:szCs w:val="20"/>
          <w:lang w:eastAsia="en-US"/>
        </w:rPr>
        <w:t>KARŠTO VANDENS TI</w:t>
      </w:r>
      <w:r w:rsidR="00504AF4" w:rsidRPr="00206B69">
        <w:rPr>
          <w:b/>
          <w:position w:val="4"/>
          <w:sz w:val="20"/>
          <w:szCs w:val="20"/>
          <w:lang w:eastAsia="en-US"/>
        </w:rPr>
        <w:t>EKĖJAS:</w:t>
      </w:r>
      <w:r w:rsidR="00504AF4" w:rsidRPr="00206B69">
        <w:rPr>
          <w:b/>
          <w:position w:val="4"/>
          <w:sz w:val="20"/>
          <w:szCs w:val="20"/>
          <w:lang w:eastAsia="en-US"/>
        </w:rPr>
        <w:tab/>
      </w:r>
      <w:r w:rsidR="00504AF4" w:rsidRPr="00206B69">
        <w:rPr>
          <w:b/>
          <w:position w:val="4"/>
          <w:sz w:val="20"/>
          <w:szCs w:val="20"/>
          <w:lang w:eastAsia="en-US"/>
        </w:rPr>
        <w:tab/>
      </w:r>
      <w:r w:rsidRPr="00206B69">
        <w:rPr>
          <w:b/>
          <w:position w:val="4"/>
          <w:sz w:val="20"/>
          <w:szCs w:val="20"/>
          <w:lang w:eastAsia="en-US"/>
        </w:rPr>
        <w:t xml:space="preserve"> VARTOTOJAS</w:t>
      </w:r>
    </w:p>
    <w:bookmarkEnd w:id="3"/>
    <w:p w14:paraId="3CA29B4E" w14:textId="77777777" w:rsidR="00844CF7" w:rsidRPr="00206B69" w:rsidRDefault="00844CF7">
      <w:pPr>
        <w:ind w:right="113"/>
        <w:jc w:val="both"/>
        <w:rPr>
          <w:b/>
          <w:sz w:val="20"/>
          <w:szCs w:val="20"/>
        </w:rPr>
      </w:pPr>
    </w:p>
    <w:tbl>
      <w:tblPr>
        <w:tblpPr w:leftFromText="180" w:rightFromText="180" w:vertAnchor="text" w:horzAnchor="margin" w:tblpY="18"/>
        <w:tblOverlap w:val="never"/>
        <w:tblW w:w="10008" w:type="dxa"/>
        <w:tblLayout w:type="fixed"/>
        <w:tblLook w:val="0000" w:firstRow="0" w:lastRow="0" w:firstColumn="0" w:lastColumn="0" w:noHBand="0" w:noVBand="0"/>
      </w:tblPr>
      <w:tblGrid>
        <w:gridCol w:w="4788"/>
        <w:gridCol w:w="432"/>
        <w:gridCol w:w="4788"/>
      </w:tblGrid>
      <w:tr w:rsidR="00E55FE4" w:rsidRPr="00844CF7" w14:paraId="33038F99" w14:textId="77777777" w:rsidTr="00EC3DF3">
        <w:trPr>
          <w:trHeight w:val="5274"/>
        </w:trPr>
        <w:tc>
          <w:tcPr>
            <w:tcW w:w="5220" w:type="dxa"/>
            <w:gridSpan w:val="2"/>
          </w:tcPr>
          <w:p w14:paraId="452CE6BD" w14:textId="77777777" w:rsidR="00E55FE4" w:rsidRPr="00844CF7" w:rsidRDefault="00E55FE4" w:rsidP="00EC3DF3">
            <w:pPr>
              <w:suppressAutoHyphens/>
              <w:spacing w:after="60" w:line="276" w:lineRule="auto"/>
              <w:ind w:right="-194"/>
              <w:jc w:val="both"/>
              <w:rPr>
                <w:i/>
                <w:sz w:val="22"/>
                <w:szCs w:val="22"/>
                <w:lang w:eastAsia="ar-SA"/>
              </w:rPr>
            </w:pPr>
          </w:p>
          <w:p w14:paraId="669CAD9C" w14:textId="77777777" w:rsidR="00E55FE4" w:rsidRPr="00844CF7" w:rsidRDefault="00E55FE4" w:rsidP="00EC3DF3">
            <w:pPr>
              <w:suppressAutoHyphens/>
              <w:spacing w:after="60" w:line="276" w:lineRule="auto"/>
              <w:ind w:right="-194"/>
              <w:jc w:val="both"/>
              <w:rPr>
                <w:b/>
                <w:sz w:val="22"/>
                <w:szCs w:val="22"/>
                <w:lang w:eastAsia="ar-SA"/>
              </w:rPr>
            </w:pPr>
            <w:r w:rsidRPr="00844CF7">
              <w:rPr>
                <w:b/>
                <w:sz w:val="22"/>
                <w:szCs w:val="22"/>
                <w:lang w:eastAsia="ar-SA"/>
              </w:rPr>
              <w:t>UAB „</w:t>
            </w:r>
            <w:r>
              <w:rPr>
                <w:b/>
                <w:sz w:val="22"/>
                <w:szCs w:val="22"/>
                <w:lang w:eastAsia="ar-SA"/>
              </w:rPr>
              <w:t>Šilutės šilumos tinklai</w:t>
            </w:r>
            <w:r w:rsidRPr="00844CF7">
              <w:rPr>
                <w:b/>
                <w:sz w:val="22"/>
                <w:szCs w:val="22"/>
                <w:lang w:eastAsia="ar-SA"/>
              </w:rPr>
              <w:t>“</w:t>
            </w:r>
          </w:p>
          <w:p w14:paraId="23BD286B" w14:textId="77777777" w:rsidR="00E55FE4" w:rsidRDefault="00E55FE4" w:rsidP="00EC3DF3">
            <w:pPr>
              <w:suppressAutoHyphens/>
              <w:spacing w:after="60" w:line="276" w:lineRule="auto"/>
              <w:ind w:right="-194"/>
              <w:jc w:val="both"/>
              <w:rPr>
                <w:position w:val="4"/>
                <w:sz w:val="22"/>
                <w:szCs w:val="22"/>
                <w:lang w:eastAsia="en-US"/>
              </w:rPr>
            </w:pPr>
            <w:r w:rsidRPr="00844CF7">
              <w:rPr>
                <w:position w:val="4"/>
                <w:sz w:val="22"/>
                <w:szCs w:val="22"/>
                <w:lang w:eastAsia="en-US"/>
              </w:rPr>
              <w:t>Verslo g. 12, 99116, Šilutė.</w:t>
            </w:r>
          </w:p>
          <w:p w14:paraId="2AC4562E" w14:textId="77777777" w:rsidR="00E55FE4" w:rsidRPr="00844CF7" w:rsidRDefault="00E55FE4" w:rsidP="00EC3DF3">
            <w:pPr>
              <w:suppressAutoHyphens/>
              <w:spacing w:after="60" w:line="276" w:lineRule="auto"/>
              <w:ind w:right="-194"/>
              <w:jc w:val="both"/>
              <w:rPr>
                <w:sz w:val="22"/>
                <w:szCs w:val="22"/>
                <w:lang w:eastAsia="ar-SA"/>
              </w:rPr>
            </w:pPr>
            <w:r w:rsidRPr="00844CF7">
              <w:rPr>
                <w:sz w:val="22"/>
                <w:szCs w:val="22"/>
                <w:lang w:eastAsia="ar-SA"/>
              </w:rPr>
              <w:t>Įmonės kodas 177217875</w:t>
            </w:r>
          </w:p>
          <w:p w14:paraId="492AFD39" w14:textId="77777777" w:rsidR="00E55FE4" w:rsidRPr="00844CF7" w:rsidRDefault="00E55FE4" w:rsidP="00EC3DF3">
            <w:pPr>
              <w:suppressAutoHyphens/>
              <w:spacing w:after="60" w:line="276" w:lineRule="auto"/>
              <w:ind w:right="-194"/>
              <w:jc w:val="both"/>
              <w:rPr>
                <w:sz w:val="22"/>
                <w:szCs w:val="22"/>
                <w:lang w:eastAsia="ar-SA"/>
              </w:rPr>
            </w:pPr>
            <w:r w:rsidRPr="00844CF7">
              <w:rPr>
                <w:sz w:val="22"/>
                <w:szCs w:val="22"/>
                <w:lang w:eastAsia="ar-SA"/>
              </w:rPr>
              <w:t>PVM mokėtojo kodas LT772178716</w:t>
            </w:r>
          </w:p>
          <w:p w14:paraId="11415DBC" w14:textId="77777777" w:rsidR="00E55FE4" w:rsidRPr="00844CF7" w:rsidRDefault="00E55FE4" w:rsidP="00EC3DF3">
            <w:pPr>
              <w:spacing w:line="276" w:lineRule="auto"/>
              <w:rPr>
                <w:sz w:val="22"/>
                <w:szCs w:val="22"/>
                <w:lang w:eastAsia="ar-SA"/>
              </w:rPr>
            </w:pPr>
            <w:r w:rsidRPr="00844CF7">
              <w:rPr>
                <w:sz w:val="22"/>
                <w:szCs w:val="22"/>
                <w:lang w:eastAsia="ar-SA"/>
              </w:rPr>
              <w:t xml:space="preserve">A/S LT517300010002583218, </w:t>
            </w:r>
          </w:p>
          <w:p w14:paraId="13B5A99A" w14:textId="77777777" w:rsidR="00E55FE4" w:rsidRPr="00844CF7" w:rsidRDefault="00E55FE4" w:rsidP="00EC3DF3">
            <w:pPr>
              <w:suppressAutoHyphens/>
              <w:spacing w:after="60" w:line="276" w:lineRule="auto"/>
              <w:ind w:right="-194"/>
              <w:jc w:val="both"/>
              <w:rPr>
                <w:sz w:val="22"/>
                <w:szCs w:val="22"/>
                <w:lang w:eastAsia="ar-SA"/>
              </w:rPr>
            </w:pPr>
            <w:r w:rsidRPr="00844CF7">
              <w:rPr>
                <w:sz w:val="22"/>
                <w:szCs w:val="22"/>
                <w:lang w:eastAsia="ar-SA"/>
              </w:rPr>
              <w:t>telefono Nr.:</w:t>
            </w:r>
            <w:r w:rsidRPr="00844CF7">
              <w:rPr>
                <w:rFonts w:ascii="Calibri" w:eastAsia="Calibri" w:hAnsi="Calibri"/>
                <w:sz w:val="22"/>
                <w:szCs w:val="22"/>
                <w:lang w:eastAsia="en-US"/>
              </w:rPr>
              <w:t xml:space="preserve"> </w:t>
            </w:r>
            <w:r w:rsidRPr="00844CF7">
              <w:rPr>
                <w:sz w:val="22"/>
                <w:szCs w:val="22"/>
                <w:lang w:eastAsia="ar-SA"/>
              </w:rPr>
              <w:t>75001, 62144</w:t>
            </w:r>
          </w:p>
          <w:p w14:paraId="3B38242E" w14:textId="77777777" w:rsidR="00E55FE4" w:rsidRPr="00844CF7" w:rsidRDefault="00E55FE4" w:rsidP="00EC3DF3">
            <w:pPr>
              <w:suppressAutoHyphens/>
              <w:spacing w:after="60" w:line="276" w:lineRule="auto"/>
              <w:ind w:right="-194"/>
              <w:jc w:val="both"/>
              <w:rPr>
                <w:sz w:val="22"/>
                <w:szCs w:val="22"/>
                <w:lang w:eastAsia="ar-SA"/>
              </w:rPr>
            </w:pPr>
            <w:r w:rsidRPr="00844CF7">
              <w:rPr>
                <w:sz w:val="22"/>
                <w:szCs w:val="22"/>
                <w:lang w:eastAsia="ar-SA"/>
              </w:rPr>
              <w:t>el. pašto adresas: info@silutesst.lt</w:t>
            </w:r>
            <w:r w:rsidRPr="00844CF7">
              <w:rPr>
                <w:sz w:val="22"/>
                <w:szCs w:val="22"/>
                <w:lang w:eastAsia="ar-SA"/>
              </w:rPr>
              <w:tab/>
            </w:r>
          </w:p>
          <w:p w14:paraId="73D0CB21" w14:textId="77777777" w:rsidR="00E55FE4" w:rsidRPr="00844CF7" w:rsidRDefault="00E55FE4" w:rsidP="00EC3DF3">
            <w:pPr>
              <w:jc w:val="both"/>
              <w:rPr>
                <w:sz w:val="22"/>
                <w:szCs w:val="22"/>
                <w:lang w:eastAsia="en-US"/>
              </w:rPr>
            </w:pPr>
          </w:p>
          <w:p w14:paraId="2C0DA9B3" w14:textId="77777777" w:rsidR="00E55FE4" w:rsidRPr="00844CF7" w:rsidRDefault="00E55FE4" w:rsidP="00EC3DF3">
            <w:pPr>
              <w:jc w:val="both"/>
              <w:rPr>
                <w:sz w:val="22"/>
                <w:szCs w:val="22"/>
                <w:lang w:eastAsia="en-US"/>
              </w:rPr>
            </w:pPr>
          </w:p>
          <w:p w14:paraId="2334037B" w14:textId="77777777" w:rsidR="00E55FE4" w:rsidRDefault="00E55FE4" w:rsidP="00EC3DF3">
            <w:pPr>
              <w:jc w:val="both"/>
              <w:rPr>
                <w:sz w:val="22"/>
                <w:szCs w:val="22"/>
                <w:lang w:eastAsia="en-US"/>
              </w:rPr>
            </w:pPr>
            <w:r w:rsidRPr="00844CF7">
              <w:rPr>
                <w:sz w:val="22"/>
                <w:szCs w:val="22"/>
                <w:lang w:eastAsia="en-US"/>
              </w:rPr>
              <w:t>Direktori</w:t>
            </w:r>
            <w:r>
              <w:rPr>
                <w:sz w:val="22"/>
                <w:szCs w:val="22"/>
                <w:lang w:eastAsia="en-US"/>
              </w:rPr>
              <w:t>a</w:t>
            </w:r>
            <w:r w:rsidRPr="00844CF7">
              <w:rPr>
                <w:sz w:val="22"/>
                <w:szCs w:val="22"/>
                <w:lang w:eastAsia="en-US"/>
              </w:rPr>
              <w:t xml:space="preserve">us </w:t>
            </w:r>
            <w:r>
              <w:rPr>
                <w:sz w:val="22"/>
                <w:szCs w:val="22"/>
                <w:lang w:eastAsia="en-US"/>
              </w:rPr>
              <w:t>pavaduotojas šilumos tiekimui</w:t>
            </w:r>
          </w:p>
          <w:p w14:paraId="1D765C27" w14:textId="77777777" w:rsidR="00E55FE4" w:rsidRDefault="00E55FE4" w:rsidP="00EC3DF3">
            <w:pPr>
              <w:jc w:val="both"/>
              <w:rPr>
                <w:sz w:val="22"/>
                <w:szCs w:val="22"/>
                <w:lang w:eastAsia="en-US"/>
              </w:rPr>
            </w:pPr>
          </w:p>
          <w:p w14:paraId="60BA0F2B" w14:textId="77777777" w:rsidR="00E55FE4" w:rsidRPr="00844CF7" w:rsidRDefault="00E55FE4" w:rsidP="00EC3DF3">
            <w:pPr>
              <w:jc w:val="both"/>
              <w:rPr>
                <w:sz w:val="22"/>
                <w:szCs w:val="22"/>
                <w:lang w:eastAsia="en-US"/>
              </w:rPr>
            </w:pPr>
            <w:r>
              <w:rPr>
                <w:sz w:val="22"/>
                <w:szCs w:val="22"/>
                <w:lang w:eastAsia="en-US"/>
              </w:rPr>
              <w:t>Stasys Strakšys</w:t>
            </w:r>
            <w:r w:rsidRPr="00844CF7">
              <w:rPr>
                <w:sz w:val="22"/>
                <w:szCs w:val="22"/>
                <w:lang w:eastAsia="en-US"/>
              </w:rPr>
              <w:t xml:space="preserve"> ...............................</w:t>
            </w:r>
          </w:p>
          <w:p w14:paraId="5CE4DE01" w14:textId="77777777" w:rsidR="00E55FE4" w:rsidRPr="00844CF7" w:rsidRDefault="00E55FE4" w:rsidP="00EC3DF3">
            <w:pPr>
              <w:suppressAutoHyphens/>
              <w:spacing w:after="60"/>
              <w:ind w:right="-194"/>
              <w:jc w:val="both"/>
              <w:rPr>
                <w:i/>
                <w:sz w:val="18"/>
                <w:szCs w:val="18"/>
                <w:lang w:eastAsia="ar-SA"/>
              </w:rPr>
            </w:pPr>
            <w:r w:rsidRPr="00844CF7">
              <w:rPr>
                <w:i/>
                <w:sz w:val="18"/>
                <w:szCs w:val="18"/>
                <w:lang w:eastAsia="ar-SA"/>
              </w:rPr>
              <w:t xml:space="preserve">           (pareigos, vardas, pavardė, parašas)</w:t>
            </w:r>
          </w:p>
          <w:p w14:paraId="5325B018" w14:textId="77777777" w:rsidR="00E55FE4" w:rsidRPr="00844CF7" w:rsidRDefault="00E55FE4" w:rsidP="00EC3DF3">
            <w:pPr>
              <w:suppressAutoHyphens/>
              <w:spacing w:after="60"/>
              <w:ind w:right="-194"/>
              <w:jc w:val="both"/>
              <w:rPr>
                <w:sz w:val="22"/>
                <w:szCs w:val="22"/>
                <w:lang w:eastAsia="ar-SA"/>
              </w:rPr>
            </w:pPr>
            <w:r w:rsidRPr="00844CF7">
              <w:rPr>
                <w:sz w:val="22"/>
                <w:szCs w:val="22"/>
                <w:lang w:eastAsia="ar-SA"/>
              </w:rPr>
              <w:t xml:space="preserve">                            A. V.</w:t>
            </w:r>
          </w:p>
        </w:tc>
        <w:tc>
          <w:tcPr>
            <w:tcW w:w="4788" w:type="dxa"/>
          </w:tcPr>
          <w:p w14:paraId="67E1597D" w14:textId="77777777" w:rsidR="00E55FE4" w:rsidRPr="00844CF7" w:rsidRDefault="00E55FE4" w:rsidP="00EC3DF3">
            <w:pPr>
              <w:suppressAutoHyphens/>
              <w:spacing w:after="60"/>
              <w:ind w:right="684" w:firstLine="900"/>
              <w:jc w:val="both"/>
              <w:rPr>
                <w:sz w:val="22"/>
                <w:szCs w:val="22"/>
                <w:lang w:eastAsia="ar-SA"/>
              </w:rPr>
            </w:pPr>
          </w:p>
          <w:p w14:paraId="4B330945" w14:textId="77777777" w:rsidR="00E55FE4" w:rsidRDefault="00E55FE4" w:rsidP="00EC3DF3">
            <w:pPr>
              <w:rPr>
                <w:bCs/>
                <w:iCs/>
                <w:color w:val="000000"/>
                <w:sz w:val="16"/>
                <w:szCs w:val="16"/>
                <w:lang w:eastAsia="ar-SA"/>
              </w:rPr>
            </w:pPr>
            <w:r>
              <w:rPr>
                <w:bCs/>
                <w:iCs/>
                <w:color w:val="000000"/>
                <w:sz w:val="16"/>
                <w:szCs w:val="16"/>
                <w:lang w:eastAsia="ar-SA"/>
              </w:rPr>
              <w:t>..............................................................................................................</w:t>
            </w:r>
          </w:p>
          <w:p w14:paraId="7FF77561" w14:textId="77777777" w:rsidR="00E55FE4" w:rsidRDefault="00E55FE4" w:rsidP="00EC3DF3">
            <w:pPr>
              <w:tabs>
                <w:tab w:val="left" w:pos="1692"/>
              </w:tabs>
              <w:suppressAutoHyphens/>
              <w:spacing w:after="60"/>
              <w:ind w:right="-194" w:firstLine="1692"/>
              <w:rPr>
                <w:bCs/>
                <w:iCs/>
                <w:color w:val="000000"/>
                <w:sz w:val="16"/>
                <w:szCs w:val="16"/>
                <w:lang w:eastAsia="ar-SA"/>
              </w:rPr>
            </w:pPr>
            <w:r w:rsidRPr="00C2649B">
              <w:rPr>
                <w:bCs/>
                <w:iCs/>
                <w:color w:val="000000"/>
                <w:sz w:val="16"/>
                <w:szCs w:val="16"/>
                <w:lang w:eastAsia="ar-SA"/>
              </w:rPr>
              <w:t xml:space="preserve"> (Vardas, pavardė)</w:t>
            </w:r>
          </w:p>
          <w:p w14:paraId="535EF7DC" w14:textId="77777777" w:rsidR="00E55FE4" w:rsidRDefault="00E55FE4" w:rsidP="00EC3DF3">
            <w:pPr>
              <w:jc w:val="center"/>
              <w:rPr>
                <w:bCs/>
                <w:iCs/>
                <w:color w:val="000000"/>
                <w:sz w:val="16"/>
                <w:szCs w:val="16"/>
                <w:lang w:eastAsia="ar-SA"/>
              </w:rPr>
            </w:pPr>
          </w:p>
          <w:p w14:paraId="7D5782DE" w14:textId="77777777" w:rsidR="00E55FE4" w:rsidRDefault="00E55FE4" w:rsidP="00EC3DF3">
            <w:pPr>
              <w:rPr>
                <w:bCs/>
                <w:iCs/>
                <w:color w:val="000000"/>
                <w:sz w:val="16"/>
                <w:szCs w:val="16"/>
                <w:lang w:eastAsia="ar-SA"/>
              </w:rPr>
            </w:pPr>
            <w:r>
              <w:rPr>
                <w:bCs/>
                <w:iCs/>
                <w:color w:val="000000"/>
                <w:sz w:val="16"/>
                <w:szCs w:val="16"/>
                <w:lang w:eastAsia="ar-SA"/>
              </w:rPr>
              <w:t>. ..............................................................................................................</w:t>
            </w:r>
          </w:p>
          <w:p w14:paraId="21447796" w14:textId="77777777" w:rsidR="00E55FE4" w:rsidRDefault="00E55FE4" w:rsidP="00EC3DF3">
            <w:pPr>
              <w:jc w:val="center"/>
              <w:rPr>
                <w:bCs/>
                <w:iCs/>
                <w:color w:val="000000"/>
                <w:sz w:val="16"/>
                <w:szCs w:val="16"/>
                <w:lang w:eastAsia="ar-SA"/>
              </w:rPr>
            </w:pPr>
          </w:p>
          <w:p w14:paraId="5AAC6F8F" w14:textId="77777777" w:rsidR="00E55FE4" w:rsidRDefault="00E55FE4" w:rsidP="00EC3DF3">
            <w:pPr>
              <w:rPr>
                <w:bCs/>
                <w:iCs/>
                <w:color w:val="000000"/>
                <w:sz w:val="16"/>
                <w:szCs w:val="16"/>
                <w:lang w:eastAsia="ar-SA"/>
              </w:rPr>
            </w:pPr>
            <w:r>
              <w:rPr>
                <w:bCs/>
                <w:iCs/>
                <w:color w:val="000000"/>
                <w:sz w:val="16"/>
                <w:szCs w:val="16"/>
                <w:lang w:eastAsia="ar-SA"/>
              </w:rPr>
              <w:t>..............................................................................................................</w:t>
            </w:r>
          </w:p>
          <w:p w14:paraId="2440B863" w14:textId="77777777" w:rsidR="00E55FE4" w:rsidRDefault="00E55FE4" w:rsidP="00EC3DF3">
            <w:pPr>
              <w:jc w:val="center"/>
              <w:rPr>
                <w:bCs/>
                <w:iCs/>
                <w:color w:val="000000"/>
                <w:sz w:val="16"/>
                <w:szCs w:val="16"/>
                <w:lang w:eastAsia="ar-SA"/>
              </w:rPr>
            </w:pPr>
            <w:r>
              <w:rPr>
                <w:bCs/>
                <w:iCs/>
                <w:color w:val="000000"/>
                <w:sz w:val="16"/>
                <w:szCs w:val="16"/>
                <w:lang w:eastAsia="ar-SA"/>
              </w:rPr>
              <w:t>(Gyvenamoji vieta)</w:t>
            </w:r>
          </w:p>
          <w:p w14:paraId="61EE75F8" w14:textId="77777777" w:rsidR="00E55FE4" w:rsidRDefault="00E55FE4" w:rsidP="00EC3DF3">
            <w:pPr>
              <w:jc w:val="center"/>
              <w:rPr>
                <w:bCs/>
                <w:iCs/>
                <w:color w:val="000000"/>
                <w:sz w:val="16"/>
                <w:szCs w:val="16"/>
                <w:lang w:eastAsia="ar-SA"/>
              </w:rPr>
            </w:pPr>
          </w:p>
          <w:p w14:paraId="14309A4A" w14:textId="77777777" w:rsidR="00E55FE4" w:rsidRDefault="00E55FE4" w:rsidP="00EC3DF3">
            <w:pPr>
              <w:rPr>
                <w:bCs/>
                <w:iCs/>
                <w:color w:val="000000"/>
                <w:sz w:val="16"/>
                <w:szCs w:val="16"/>
                <w:lang w:eastAsia="ar-SA"/>
              </w:rPr>
            </w:pPr>
            <w:r>
              <w:rPr>
                <w:bCs/>
                <w:iCs/>
                <w:color w:val="000000"/>
                <w:sz w:val="16"/>
                <w:szCs w:val="16"/>
                <w:lang w:eastAsia="ar-SA"/>
              </w:rPr>
              <w:t>..............................................................................................................</w:t>
            </w:r>
          </w:p>
          <w:p w14:paraId="279BD1A4" w14:textId="77777777" w:rsidR="00E55FE4" w:rsidRDefault="00E55FE4" w:rsidP="00EC3DF3">
            <w:pPr>
              <w:jc w:val="center"/>
              <w:rPr>
                <w:bCs/>
                <w:iCs/>
                <w:color w:val="000000"/>
                <w:sz w:val="16"/>
                <w:szCs w:val="16"/>
                <w:lang w:eastAsia="ar-SA"/>
              </w:rPr>
            </w:pPr>
            <w:r>
              <w:rPr>
                <w:bCs/>
                <w:iCs/>
                <w:color w:val="000000"/>
                <w:sz w:val="16"/>
                <w:szCs w:val="16"/>
                <w:lang w:eastAsia="ar-SA"/>
              </w:rPr>
              <w:t xml:space="preserve"> (Asmens kodas (jei duotas sutikimas)</w:t>
            </w:r>
          </w:p>
          <w:p w14:paraId="1FC6425E" w14:textId="77777777" w:rsidR="00E55FE4" w:rsidRDefault="00E55FE4" w:rsidP="00EC3DF3">
            <w:pPr>
              <w:jc w:val="center"/>
              <w:rPr>
                <w:bCs/>
                <w:iCs/>
                <w:color w:val="000000"/>
                <w:sz w:val="16"/>
                <w:szCs w:val="16"/>
                <w:lang w:eastAsia="ar-SA"/>
              </w:rPr>
            </w:pPr>
          </w:p>
          <w:p w14:paraId="13ECD60F" w14:textId="77777777" w:rsidR="00E55FE4" w:rsidRPr="001F0F67" w:rsidRDefault="00E55FE4" w:rsidP="00EC3DF3">
            <w:pPr>
              <w:rPr>
                <w:bCs/>
                <w:iCs/>
                <w:color w:val="000000"/>
                <w:sz w:val="22"/>
                <w:szCs w:val="22"/>
                <w:lang w:eastAsia="ar-SA"/>
              </w:rPr>
            </w:pPr>
            <w:r w:rsidRPr="001F0F67">
              <w:rPr>
                <w:bCs/>
                <w:iCs/>
                <w:color w:val="000000"/>
                <w:sz w:val="22"/>
                <w:szCs w:val="22"/>
                <w:lang w:eastAsia="ar-SA"/>
              </w:rPr>
              <w:t>Atsiskaitymo knygelės Nr.</w:t>
            </w:r>
            <w:r w:rsidR="009F0632">
              <w:rPr>
                <w:bCs/>
                <w:iCs/>
                <w:color w:val="000000"/>
                <w:sz w:val="22"/>
                <w:szCs w:val="22"/>
                <w:lang w:eastAsia="ar-SA"/>
              </w:rPr>
              <w:softHyphen/>
            </w:r>
            <w:r w:rsidR="009F0632">
              <w:rPr>
                <w:bCs/>
                <w:iCs/>
                <w:color w:val="000000"/>
                <w:sz w:val="22"/>
                <w:szCs w:val="22"/>
                <w:lang w:eastAsia="ar-SA"/>
              </w:rPr>
              <w:softHyphen/>
            </w:r>
            <w:r w:rsidR="009F0632">
              <w:rPr>
                <w:bCs/>
                <w:iCs/>
                <w:color w:val="000000"/>
                <w:sz w:val="22"/>
                <w:szCs w:val="22"/>
                <w:lang w:eastAsia="ar-SA"/>
              </w:rPr>
              <w:softHyphen/>
              <w:t>___________________</w:t>
            </w:r>
          </w:p>
          <w:p w14:paraId="7FDCC2FB" w14:textId="77777777" w:rsidR="00E55FE4" w:rsidRDefault="00E55FE4" w:rsidP="00EC3DF3">
            <w:pPr>
              <w:jc w:val="center"/>
              <w:rPr>
                <w:bCs/>
                <w:iCs/>
                <w:color w:val="000000"/>
                <w:sz w:val="16"/>
                <w:szCs w:val="16"/>
                <w:lang w:eastAsia="ar-SA"/>
              </w:rPr>
            </w:pPr>
          </w:p>
          <w:p w14:paraId="5331069A" w14:textId="77777777" w:rsidR="00E55FE4" w:rsidRDefault="00E55FE4" w:rsidP="00EC3DF3">
            <w:pPr>
              <w:rPr>
                <w:bCs/>
                <w:iCs/>
                <w:color w:val="000000"/>
                <w:sz w:val="22"/>
                <w:szCs w:val="22"/>
                <w:lang w:eastAsia="ar-SA"/>
              </w:rPr>
            </w:pPr>
            <w:r w:rsidRPr="00460AD4">
              <w:rPr>
                <w:bCs/>
                <w:iCs/>
                <w:color w:val="000000"/>
                <w:sz w:val="22"/>
                <w:szCs w:val="22"/>
                <w:lang w:eastAsia="ar-SA"/>
              </w:rPr>
              <w:t>Telefono Nr.</w:t>
            </w:r>
            <w:r>
              <w:rPr>
                <w:bCs/>
                <w:iCs/>
                <w:color w:val="000000"/>
                <w:sz w:val="22"/>
                <w:szCs w:val="22"/>
                <w:lang w:eastAsia="ar-SA"/>
              </w:rPr>
              <w:t xml:space="preserve"> </w:t>
            </w:r>
            <w:r w:rsidRPr="00460AD4">
              <w:rPr>
                <w:bCs/>
                <w:iCs/>
                <w:color w:val="000000"/>
                <w:sz w:val="22"/>
                <w:szCs w:val="22"/>
                <w:lang w:eastAsia="ar-SA"/>
              </w:rPr>
              <w:t xml:space="preserve">8 </w:t>
            </w:r>
            <w:r>
              <w:rPr>
                <w:bCs/>
                <w:iCs/>
                <w:color w:val="000000"/>
                <w:sz w:val="22"/>
                <w:szCs w:val="22"/>
                <w:lang w:eastAsia="ar-SA"/>
              </w:rPr>
              <w:t>–</w:t>
            </w:r>
            <w:r w:rsidR="009F0632">
              <w:rPr>
                <w:bCs/>
                <w:iCs/>
                <w:color w:val="000000"/>
                <w:sz w:val="22"/>
                <w:szCs w:val="22"/>
                <w:lang w:eastAsia="ar-SA"/>
              </w:rPr>
              <w:t>___________________________</w:t>
            </w:r>
          </w:p>
          <w:p w14:paraId="1AD71FAF" w14:textId="77777777" w:rsidR="009F0632" w:rsidRDefault="009F0632" w:rsidP="00EC3DF3">
            <w:pPr>
              <w:rPr>
                <w:bCs/>
                <w:iCs/>
                <w:color w:val="000000"/>
                <w:sz w:val="22"/>
                <w:szCs w:val="22"/>
                <w:lang w:eastAsia="ar-SA"/>
              </w:rPr>
            </w:pPr>
          </w:p>
          <w:p w14:paraId="49E738F7" w14:textId="77777777" w:rsidR="00E55FE4" w:rsidRDefault="00E55FE4" w:rsidP="00EC3DF3">
            <w:pPr>
              <w:rPr>
                <w:bCs/>
                <w:iCs/>
                <w:color w:val="000000"/>
                <w:sz w:val="22"/>
                <w:szCs w:val="22"/>
                <w:lang w:eastAsia="ar-SA"/>
              </w:rPr>
            </w:pPr>
            <w:r>
              <w:rPr>
                <w:bCs/>
                <w:iCs/>
                <w:color w:val="000000"/>
                <w:sz w:val="22"/>
                <w:szCs w:val="22"/>
                <w:lang w:eastAsia="ar-SA"/>
              </w:rPr>
              <w:t>El. pašto adresas:</w:t>
            </w:r>
            <w:r w:rsidR="009F0632">
              <w:rPr>
                <w:bCs/>
                <w:iCs/>
                <w:color w:val="000000"/>
                <w:sz w:val="22"/>
                <w:szCs w:val="22"/>
                <w:lang w:eastAsia="ar-SA"/>
              </w:rPr>
              <w:t>__________________________</w:t>
            </w:r>
          </w:p>
          <w:p w14:paraId="46814501" w14:textId="77777777" w:rsidR="00E55FE4" w:rsidRDefault="00E55FE4" w:rsidP="00EC3DF3">
            <w:pPr>
              <w:rPr>
                <w:bCs/>
                <w:iCs/>
                <w:color w:val="000000"/>
                <w:sz w:val="22"/>
                <w:szCs w:val="22"/>
                <w:lang w:eastAsia="ar-SA"/>
              </w:rPr>
            </w:pPr>
          </w:p>
          <w:p w14:paraId="68411911" w14:textId="77777777" w:rsidR="00E55FE4" w:rsidRDefault="00E55FE4" w:rsidP="00EC3DF3">
            <w:pPr>
              <w:rPr>
                <w:bCs/>
                <w:iCs/>
                <w:color w:val="000000"/>
                <w:sz w:val="16"/>
                <w:szCs w:val="16"/>
                <w:lang w:eastAsia="ar-SA"/>
              </w:rPr>
            </w:pPr>
            <w:r>
              <w:rPr>
                <w:bCs/>
                <w:iCs/>
                <w:color w:val="000000"/>
                <w:sz w:val="16"/>
                <w:szCs w:val="16"/>
                <w:lang w:eastAsia="ar-SA"/>
              </w:rPr>
              <w:t>..............................................................................................................</w:t>
            </w:r>
          </w:p>
          <w:p w14:paraId="246B9BFC" w14:textId="77777777" w:rsidR="00E55FE4" w:rsidRDefault="00E55FE4" w:rsidP="00EC3DF3">
            <w:pPr>
              <w:rPr>
                <w:bCs/>
                <w:iCs/>
                <w:color w:val="000000"/>
                <w:sz w:val="22"/>
                <w:szCs w:val="22"/>
                <w:lang w:eastAsia="ar-SA"/>
              </w:rPr>
            </w:pPr>
          </w:p>
          <w:p w14:paraId="4F4BE139" w14:textId="77777777" w:rsidR="00E55FE4" w:rsidRDefault="00E55FE4" w:rsidP="00EC3DF3">
            <w:pPr>
              <w:rPr>
                <w:bCs/>
                <w:iCs/>
                <w:color w:val="000000"/>
                <w:sz w:val="22"/>
                <w:szCs w:val="22"/>
                <w:lang w:eastAsia="ar-SA"/>
              </w:rPr>
            </w:pPr>
          </w:p>
          <w:p w14:paraId="2D0C16E8" w14:textId="77777777" w:rsidR="00E55FE4" w:rsidRDefault="00E55FE4" w:rsidP="00EC3DF3">
            <w:pPr>
              <w:rPr>
                <w:bCs/>
                <w:iCs/>
                <w:color w:val="000000"/>
                <w:sz w:val="16"/>
                <w:szCs w:val="16"/>
                <w:lang w:eastAsia="ar-SA"/>
              </w:rPr>
            </w:pPr>
            <w:r>
              <w:rPr>
                <w:bCs/>
                <w:iCs/>
                <w:color w:val="000000"/>
                <w:sz w:val="22"/>
                <w:szCs w:val="22"/>
                <w:lang w:eastAsia="ar-SA"/>
              </w:rPr>
              <w:t>Vartotojas</w:t>
            </w:r>
            <w:r>
              <w:rPr>
                <w:bCs/>
                <w:iCs/>
                <w:color w:val="000000"/>
                <w:sz w:val="16"/>
                <w:szCs w:val="16"/>
                <w:lang w:eastAsia="ar-SA"/>
              </w:rPr>
              <w:t xml:space="preserve">  .....................................................................................</w:t>
            </w:r>
          </w:p>
          <w:p w14:paraId="43D79BE5" w14:textId="77777777" w:rsidR="00E55FE4" w:rsidRDefault="00E55FE4" w:rsidP="00EC3DF3">
            <w:pPr>
              <w:rPr>
                <w:bCs/>
                <w:iCs/>
                <w:color w:val="000000"/>
                <w:sz w:val="16"/>
                <w:szCs w:val="16"/>
                <w:lang w:eastAsia="ar-SA"/>
              </w:rPr>
            </w:pPr>
          </w:p>
          <w:p w14:paraId="41848352" w14:textId="77777777" w:rsidR="00E55FE4" w:rsidRPr="00844CF7" w:rsidRDefault="00E55FE4" w:rsidP="00EC3DF3">
            <w:pPr>
              <w:suppressAutoHyphens/>
              <w:spacing w:after="60"/>
              <w:ind w:right="-194" w:firstLine="2052"/>
              <w:rPr>
                <w:sz w:val="22"/>
                <w:szCs w:val="22"/>
                <w:lang w:eastAsia="ar-SA"/>
              </w:rPr>
            </w:pPr>
            <w:r w:rsidRPr="00894E74">
              <w:rPr>
                <w:bCs/>
                <w:iCs/>
                <w:color w:val="000000"/>
                <w:sz w:val="16"/>
                <w:szCs w:val="16"/>
                <w:lang w:eastAsia="ar-SA"/>
              </w:rPr>
              <w:t>(Parašas)</w:t>
            </w:r>
          </w:p>
          <w:p w14:paraId="13AEC68B" w14:textId="77777777" w:rsidR="00E55FE4" w:rsidRPr="00844CF7" w:rsidRDefault="00E55FE4" w:rsidP="00EC3DF3">
            <w:pPr>
              <w:jc w:val="center"/>
              <w:rPr>
                <w:sz w:val="22"/>
                <w:szCs w:val="22"/>
                <w:lang w:eastAsia="en-US"/>
              </w:rPr>
            </w:pPr>
          </w:p>
        </w:tc>
      </w:tr>
      <w:tr w:rsidR="00E55FE4" w:rsidRPr="00844CF7" w14:paraId="257D78FD" w14:textId="77777777" w:rsidTr="00EC3DF3">
        <w:trPr>
          <w:gridAfter w:val="2"/>
          <w:wAfter w:w="5220" w:type="dxa"/>
          <w:trHeight w:val="291"/>
        </w:trPr>
        <w:tc>
          <w:tcPr>
            <w:tcW w:w="4788" w:type="dxa"/>
          </w:tcPr>
          <w:p w14:paraId="2AA8B6E7" w14:textId="77777777" w:rsidR="00E55FE4" w:rsidRPr="00844CF7" w:rsidRDefault="00E55FE4" w:rsidP="00EC3DF3">
            <w:pPr>
              <w:suppressAutoHyphens/>
              <w:spacing w:after="60"/>
              <w:ind w:right="684" w:firstLine="900"/>
              <w:jc w:val="both"/>
              <w:rPr>
                <w:sz w:val="22"/>
                <w:szCs w:val="22"/>
                <w:lang w:eastAsia="ar-SA"/>
              </w:rPr>
            </w:pPr>
          </w:p>
        </w:tc>
      </w:tr>
    </w:tbl>
    <w:p w14:paraId="599736CF" w14:textId="77777777" w:rsidR="00844CF7" w:rsidRPr="00206B69" w:rsidRDefault="00844CF7" w:rsidP="00FA6FB4">
      <w:pPr>
        <w:ind w:right="113"/>
        <w:jc w:val="both"/>
        <w:rPr>
          <w:b/>
          <w:sz w:val="20"/>
          <w:szCs w:val="20"/>
        </w:rPr>
      </w:pPr>
    </w:p>
    <w:p w14:paraId="191E862F" w14:textId="77777777" w:rsidR="000F0339" w:rsidRPr="00206B69" w:rsidRDefault="000F0339" w:rsidP="00FA6FB4">
      <w:pPr>
        <w:ind w:right="113"/>
        <w:jc w:val="both"/>
        <w:rPr>
          <w:sz w:val="20"/>
          <w:szCs w:val="20"/>
        </w:rPr>
      </w:pPr>
    </w:p>
    <w:sectPr w:rsidR="000F0339" w:rsidRPr="00206B69" w:rsidSect="00FA6FB4">
      <w:footerReference w:type="even" r:id="rId10"/>
      <w:footerReference w:type="default" r:id="rId11"/>
      <w:pgSz w:w="11906" w:h="16838" w:code="9"/>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EEDD8" w14:textId="77777777" w:rsidR="00AB78DD" w:rsidRDefault="00AB78DD">
      <w:r>
        <w:separator/>
      </w:r>
    </w:p>
  </w:endnote>
  <w:endnote w:type="continuationSeparator" w:id="0">
    <w:p w14:paraId="03F2844E" w14:textId="77777777" w:rsidR="00AB78DD" w:rsidRDefault="00AB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DE4E9" w14:textId="77777777" w:rsidR="000F0339" w:rsidRDefault="000F0339" w:rsidP="00F549EC">
    <w:pPr>
      <w:pStyle w:val="Porat"/>
      <w:framePr w:wrap="around" w:vAnchor="text" w:hAnchor="margin" w:xAlign="outside"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C385E7" w14:textId="77777777" w:rsidR="000F0339" w:rsidRDefault="000F0339" w:rsidP="00F549EC">
    <w:pPr>
      <w:pStyle w:val="Por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83D59" w14:textId="77777777" w:rsidR="00012EE7" w:rsidRDefault="00012EE7" w:rsidP="00F549EC">
    <w:pPr>
      <w:pStyle w:val="Porat"/>
      <w:framePr w:wrap="around" w:vAnchor="text" w:hAnchor="margin" w:xAlign="outside"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C7ACD">
      <w:rPr>
        <w:rStyle w:val="Puslapionumeris"/>
        <w:noProof/>
      </w:rPr>
      <w:t>1</w:t>
    </w:r>
    <w:r>
      <w:rPr>
        <w:rStyle w:val="Puslapionumeris"/>
      </w:rPr>
      <w:fldChar w:fldCharType="end"/>
    </w:r>
  </w:p>
  <w:p w14:paraId="4E6663CF" w14:textId="77777777" w:rsidR="000F0339" w:rsidRDefault="000F0339" w:rsidP="00F549EC">
    <w:pPr>
      <w:pStyle w:val="Pora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1B589" w14:textId="77777777" w:rsidR="00AB78DD" w:rsidRDefault="00AB78DD">
      <w:r>
        <w:separator/>
      </w:r>
    </w:p>
  </w:footnote>
  <w:footnote w:type="continuationSeparator" w:id="0">
    <w:p w14:paraId="09F0F1DA" w14:textId="77777777" w:rsidR="00AB78DD" w:rsidRDefault="00AB7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21826"/>
    <w:multiLevelType w:val="hybridMultilevel"/>
    <w:tmpl w:val="3CF293B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5946B49"/>
    <w:multiLevelType w:val="hybridMultilevel"/>
    <w:tmpl w:val="567C3EBC"/>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8AB35CB"/>
    <w:multiLevelType w:val="multilevel"/>
    <w:tmpl w:val="D1506DD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347DA9"/>
    <w:multiLevelType w:val="hybridMultilevel"/>
    <w:tmpl w:val="D3C6137E"/>
    <w:lvl w:ilvl="0" w:tplc="04090013">
      <w:start w:val="1"/>
      <w:numFmt w:val="upperRoman"/>
      <w:lvlText w:val="%1."/>
      <w:lvlJc w:val="righ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 w15:restartNumberingAfterBreak="0">
    <w:nsid w:val="67EF1BB1"/>
    <w:multiLevelType w:val="multilevel"/>
    <w:tmpl w:val="4E5A20AC"/>
    <w:lvl w:ilvl="0">
      <w:start w:val="1"/>
      <w:numFmt w:val="decimal"/>
      <w:suff w:val="space"/>
      <w:lvlText w:val="%1."/>
      <w:lvlJc w:val="left"/>
      <w:pPr>
        <w:ind w:left="0" w:firstLine="709"/>
      </w:pPr>
      <w:rPr>
        <w:rFonts w:hint="default"/>
        <w:b w:val="0"/>
        <w:i w:val="0"/>
        <w:strike w:val="0"/>
        <w:color w:val="auto"/>
      </w:rPr>
    </w:lvl>
    <w:lvl w:ilvl="1">
      <w:start w:val="1"/>
      <w:numFmt w:val="decimal"/>
      <w:suff w:val="space"/>
      <w:lvlText w:val="%1.%2."/>
      <w:lvlJc w:val="left"/>
      <w:pPr>
        <w:ind w:left="0" w:firstLine="709"/>
      </w:pPr>
      <w:rPr>
        <w:rFonts w:hint="default"/>
        <w:b w:val="0"/>
        <w:i w:val="0"/>
        <w:strike w:val="0"/>
        <w:color w:val="auto"/>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CB"/>
    <w:rsid w:val="0000117C"/>
    <w:rsid w:val="00001866"/>
    <w:rsid w:val="000018D0"/>
    <w:rsid w:val="00003F6D"/>
    <w:rsid w:val="00005755"/>
    <w:rsid w:val="00010E45"/>
    <w:rsid w:val="00012EE7"/>
    <w:rsid w:val="000146BA"/>
    <w:rsid w:val="000152F6"/>
    <w:rsid w:val="00015AD1"/>
    <w:rsid w:val="00031E68"/>
    <w:rsid w:val="0003521C"/>
    <w:rsid w:val="0003539F"/>
    <w:rsid w:val="000375A9"/>
    <w:rsid w:val="000421EE"/>
    <w:rsid w:val="00044C51"/>
    <w:rsid w:val="00046B60"/>
    <w:rsid w:val="00046D88"/>
    <w:rsid w:val="00053355"/>
    <w:rsid w:val="00053FF7"/>
    <w:rsid w:val="00055881"/>
    <w:rsid w:val="000606A9"/>
    <w:rsid w:val="00064349"/>
    <w:rsid w:val="000664C8"/>
    <w:rsid w:val="00066DD0"/>
    <w:rsid w:val="000736E0"/>
    <w:rsid w:val="0007770D"/>
    <w:rsid w:val="00081ADD"/>
    <w:rsid w:val="0008216D"/>
    <w:rsid w:val="00082CE7"/>
    <w:rsid w:val="0009216D"/>
    <w:rsid w:val="000A5986"/>
    <w:rsid w:val="000C1819"/>
    <w:rsid w:val="000D1DCD"/>
    <w:rsid w:val="000D37A1"/>
    <w:rsid w:val="000D4C25"/>
    <w:rsid w:val="000D5E66"/>
    <w:rsid w:val="000E09EF"/>
    <w:rsid w:val="000E1F11"/>
    <w:rsid w:val="000E2D47"/>
    <w:rsid w:val="000F0339"/>
    <w:rsid w:val="000F0DB7"/>
    <w:rsid w:val="000F4490"/>
    <w:rsid w:val="00100093"/>
    <w:rsid w:val="00101B10"/>
    <w:rsid w:val="001030AF"/>
    <w:rsid w:val="001038E7"/>
    <w:rsid w:val="00103E44"/>
    <w:rsid w:val="00117416"/>
    <w:rsid w:val="001258A1"/>
    <w:rsid w:val="001271B5"/>
    <w:rsid w:val="00134D14"/>
    <w:rsid w:val="001401EA"/>
    <w:rsid w:val="00142A04"/>
    <w:rsid w:val="00144E2D"/>
    <w:rsid w:val="00157B85"/>
    <w:rsid w:val="00171A63"/>
    <w:rsid w:val="00172B76"/>
    <w:rsid w:val="001739C6"/>
    <w:rsid w:val="00174533"/>
    <w:rsid w:val="001818FF"/>
    <w:rsid w:val="00182D13"/>
    <w:rsid w:val="00182E8B"/>
    <w:rsid w:val="001923A2"/>
    <w:rsid w:val="00192FF7"/>
    <w:rsid w:val="001970E5"/>
    <w:rsid w:val="00197EBD"/>
    <w:rsid w:val="001B0C10"/>
    <w:rsid w:val="001B35F3"/>
    <w:rsid w:val="001B36E3"/>
    <w:rsid w:val="001C38A7"/>
    <w:rsid w:val="001D0B45"/>
    <w:rsid w:val="001D1743"/>
    <w:rsid w:val="001D29F7"/>
    <w:rsid w:val="001D4C58"/>
    <w:rsid w:val="001D4FFA"/>
    <w:rsid w:val="001D568E"/>
    <w:rsid w:val="001D7AB9"/>
    <w:rsid w:val="001E68CA"/>
    <w:rsid w:val="001F13E1"/>
    <w:rsid w:val="0020118F"/>
    <w:rsid w:val="0020269D"/>
    <w:rsid w:val="00202806"/>
    <w:rsid w:val="0020563B"/>
    <w:rsid w:val="00206B69"/>
    <w:rsid w:val="00212CD8"/>
    <w:rsid w:val="002147C6"/>
    <w:rsid w:val="002206F2"/>
    <w:rsid w:val="0022120D"/>
    <w:rsid w:val="00221E7D"/>
    <w:rsid w:val="00224AD3"/>
    <w:rsid w:val="002318AF"/>
    <w:rsid w:val="00235D5C"/>
    <w:rsid w:val="00247230"/>
    <w:rsid w:val="0024782E"/>
    <w:rsid w:val="00252D1B"/>
    <w:rsid w:val="00253458"/>
    <w:rsid w:val="002541F1"/>
    <w:rsid w:val="0025653D"/>
    <w:rsid w:val="00260069"/>
    <w:rsid w:val="00260835"/>
    <w:rsid w:val="00265285"/>
    <w:rsid w:val="00266369"/>
    <w:rsid w:val="00266D6A"/>
    <w:rsid w:val="00271923"/>
    <w:rsid w:val="00272C60"/>
    <w:rsid w:val="0027534E"/>
    <w:rsid w:val="00280113"/>
    <w:rsid w:val="00285F2D"/>
    <w:rsid w:val="00287F87"/>
    <w:rsid w:val="0029030F"/>
    <w:rsid w:val="00290CF1"/>
    <w:rsid w:val="0029154B"/>
    <w:rsid w:val="00292CF1"/>
    <w:rsid w:val="00293B4C"/>
    <w:rsid w:val="002A11D3"/>
    <w:rsid w:val="002A18D3"/>
    <w:rsid w:val="002A2D48"/>
    <w:rsid w:val="002C237E"/>
    <w:rsid w:val="002C4280"/>
    <w:rsid w:val="002C5368"/>
    <w:rsid w:val="002C7F0B"/>
    <w:rsid w:val="002D0AA5"/>
    <w:rsid w:val="002D0E5B"/>
    <w:rsid w:val="002E08FE"/>
    <w:rsid w:val="002E3FE0"/>
    <w:rsid w:val="002E534A"/>
    <w:rsid w:val="002E5553"/>
    <w:rsid w:val="002F00A5"/>
    <w:rsid w:val="002F463F"/>
    <w:rsid w:val="00301EA6"/>
    <w:rsid w:val="003052F2"/>
    <w:rsid w:val="00306AB2"/>
    <w:rsid w:val="00307B82"/>
    <w:rsid w:val="00311711"/>
    <w:rsid w:val="00317FB9"/>
    <w:rsid w:val="003272BD"/>
    <w:rsid w:val="00333C59"/>
    <w:rsid w:val="0034550B"/>
    <w:rsid w:val="003466A5"/>
    <w:rsid w:val="00351783"/>
    <w:rsid w:val="00354817"/>
    <w:rsid w:val="00356788"/>
    <w:rsid w:val="00376BB6"/>
    <w:rsid w:val="003816EE"/>
    <w:rsid w:val="00385889"/>
    <w:rsid w:val="0038605A"/>
    <w:rsid w:val="00394649"/>
    <w:rsid w:val="00397FE9"/>
    <w:rsid w:val="003A5904"/>
    <w:rsid w:val="003A72A2"/>
    <w:rsid w:val="003C1248"/>
    <w:rsid w:val="003C3BC2"/>
    <w:rsid w:val="003C4F46"/>
    <w:rsid w:val="003D0B33"/>
    <w:rsid w:val="003D3060"/>
    <w:rsid w:val="003D7ED9"/>
    <w:rsid w:val="003E67E3"/>
    <w:rsid w:val="003F23F3"/>
    <w:rsid w:val="003F5DD1"/>
    <w:rsid w:val="0040280A"/>
    <w:rsid w:val="00404470"/>
    <w:rsid w:val="004118FD"/>
    <w:rsid w:val="00412D25"/>
    <w:rsid w:val="00416E29"/>
    <w:rsid w:val="00417E4E"/>
    <w:rsid w:val="004206C4"/>
    <w:rsid w:val="00422DDD"/>
    <w:rsid w:val="00427880"/>
    <w:rsid w:val="00431E5E"/>
    <w:rsid w:val="00440092"/>
    <w:rsid w:val="00445555"/>
    <w:rsid w:val="004552F0"/>
    <w:rsid w:val="00455C96"/>
    <w:rsid w:val="00462BDB"/>
    <w:rsid w:val="00464683"/>
    <w:rsid w:val="00474EC6"/>
    <w:rsid w:val="00477003"/>
    <w:rsid w:val="0047772F"/>
    <w:rsid w:val="004831DD"/>
    <w:rsid w:val="00487218"/>
    <w:rsid w:val="004A26DC"/>
    <w:rsid w:val="004A6A4A"/>
    <w:rsid w:val="004B325A"/>
    <w:rsid w:val="004B3601"/>
    <w:rsid w:val="004B64C7"/>
    <w:rsid w:val="004B7671"/>
    <w:rsid w:val="004C207B"/>
    <w:rsid w:val="004C3E7E"/>
    <w:rsid w:val="004C6882"/>
    <w:rsid w:val="004C6E9A"/>
    <w:rsid w:val="004D3E07"/>
    <w:rsid w:val="004E0F18"/>
    <w:rsid w:val="004E26D1"/>
    <w:rsid w:val="004E7392"/>
    <w:rsid w:val="004E7CE7"/>
    <w:rsid w:val="004F6273"/>
    <w:rsid w:val="004F7463"/>
    <w:rsid w:val="005004DF"/>
    <w:rsid w:val="00503989"/>
    <w:rsid w:val="00504AF4"/>
    <w:rsid w:val="00507A59"/>
    <w:rsid w:val="00515832"/>
    <w:rsid w:val="00520AE0"/>
    <w:rsid w:val="00531808"/>
    <w:rsid w:val="00536FEC"/>
    <w:rsid w:val="0054126B"/>
    <w:rsid w:val="00545F30"/>
    <w:rsid w:val="00546082"/>
    <w:rsid w:val="00561026"/>
    <w:rsid w:val="0056221E"/>
    <w:rsid w:val="005671AF"/>
    <w:rsid w:val="00567F4E"/>
    <w:rsid w:val="005700F7"/>
    <w:rsid w:val="005758C1"/>
    <w:rsid w:val="00582C9C"/>
    <w:rsid w:val="00586B89"/>
    <w:rsid w:val="005B3430"/>
    <w:rsid w:val="005B5CAB"/>
    <w:rsid w:val="005D4F7C"/>
    <w:rsid w:val="005D76AB"/>
    <w:rsid w:val="005E40E3"/>
    <w:rsid w:val="005E5EB2"/>
    <w:rsid w:val="005E7E15"/>
    <w:rsid w:val="005F2F0C"/>
    <w:rsid w:val="005F32A8"/>
    <w:rsid w:val="00602041"/>
    <w:rsid w:val="0060251A"/>
    <w:rsid w:val="00610A1B"/>
    <w:rsid w:val="006116FD"/>
    <w:rsid w:val="00614757"/>
    <w:rsid w:val="00622A94"/>
    <w:rsid w:val="00622EB2"/>
    <w:rsid w:val="00623389"/>
    <w:rsid w:val="00625DF8"/>
    <w:rsid w:val="00627A15"/>
    <w:rsid w:val="00644B3D"/>
    <w:rsid w:val="00650865"/>
    <w:rsid w:val="00651CF8"/>
    <w:rsid w:val="00654E37"/>
    <w:rsid w:val="00655EE8"/>
    <w:rsid w:val="006662C6"/>
    <w:rsid w:val="006676E8"/>
    <w:rsid w:val="006722CE"/>
    <w:rsid w:val="006763F9"/>
    <w:rsid w:val="0067685A"/>
    <w:rsid w:val="00686D6B"/>
    <w:rsid w:val="00686EF5"/>
    <w:rsid w:val="00690CAC"/>
    <w:rsid w:val="00697B1B"/>
    <w:rsid w:val="006A32F8"/>
    <w:rsid w:val="006A3506"/>
    <w:rsid w:val="006A6770"/>
    <w:rsid w:val="006B0633"/>
    <w:rsid w:val="006C46D0"/>
    <w:rsid w:val="006C6D84"/>
    <w:rsid w:val="006C7117"/>
    <w:rsid w:val="006C7ACD"/>
    <w:rsid w:val="006D4A62"/>
    <w:rsid w:val="006D4AEA"/>
    <w:rsid w:val="006D6408"/>
    <w:rsid w:val="006E24F2"/>
    <w:rsid w:val="006E799D"/>
    <w:rsid w:val="006F06AA"/>
    <w:rsid w:val="006F0ABD"/>
    <w:rsid w:val="006F2B71"/>
    <w:rsid w:val="006F3B78"/>
    <w:rsid w:val="006F6EBD"/>
    <w:rsid w:val="00700FCB"/>
    <w:rsid w:val="007020D6"/>
    <w:rsid w:val="0072333A"/>
    <w:rsid w:val="00725EEE"/>
    <w:rsid w:val="00744A5A"/>
    <w:rsid w:val="00752628"/>
    <w:rsid w:val="0077553B"/>
    <w:rsid w:val="00781031"/>
    <w:rsid w:val="00787B46"/>
    <w:rsid w:val="00793D19"/>
    <w:rsid w:val="007B47FC"/>
    <w:rsid w:val="007B61EC"/>
    <w:rsid w:val="007B7D66"/>
    <w:rsid w:val="007C510B"/>
    <w:rsid w:val="007C68D1"/>
    <w:rsid w:val="007C74F3"/>
    <w:rsid w:val="007D06DE"/>
    <w:rsid w:val="007D0C28"/>
    <w:rsid w:val="007D0EC5"/>
    <w:rsid w:val="007D5B5B"/>
    <w:rsid w:val="007F35EA"/>
    <w:rsid w:val="00801D32"/>
    <w:rsid w:val="00801D3A"/>
    <w:rsid w:val="00813CC3"/>
    <w:rsid w:val="0081720C"/>
    <w:rsid w:val="00817663"/>
    <w:rsid w:val="008176BB"/>
    <w:rsid w:val="00821FD2"/>
    <w:rsid w:val="00824B5B"/>
    <w:rsid w:val="008272A2"/>
    <w:rsid w:val="00831887"/>
    <w:rsid w:val="00833079"/>
    <w:rsid w:val="00835DA7"/>
    <w:rsid w:val="00843154"/>
    <w:rsid w:val="00844CF7"/>
    <w:rsid w:val="00850E78"/>
    <w:rsid w:val="00852C7D"/>
    <w:rsid w:val="00853573"/>
    <w:rsid w:val="00856AD6"/>
    <w:rsid w:val="00867164"/>
    <w:rsid w:val="00870000"/>
    <w:rsid w:val="008741FA"/>
    <w:rsid w:val="00877033"/>
    <w:rsid w:val="00880114"/>
    <w:rsid w:val="00883518"/>
    <w:rsid w:val="00883BE0"/>
    <w:rsid w:val="008870F2"/>
    <w:rsid w:val="008879A9"/>
    <w:rsid w:val="008A278C"/>
    <w:rsid w:val="008B043E"/>
    <w:rsid w:val="008B7C2E"/>
    <w:rsid w:val="008C3622"/>
    <w:rsid w:val="008C4515"/>
    <w:rsid w:val="008C5607"/>
    <w:rsid w:val="008C5AA6"/>
    <w:rsid w:val="008C6C8B"/>
    <w:rsid w:val="008C7B2F"/>
    <w:rsid w:val="008D15FF"/>
    <w:rsid w:val="008D31F8"/>
    <w:rsid w:val="008D5125"/>
    <w:rsid w:val="008E6113"/>
    <w:rsid w:val="008E774E"/>
    <w:rsid w:val="008F1972"/>
    <w:rsid w:val="008F2DFA"/>
    <w:rsid w:val="009024D9"/>
    <w:rsid w:val="009025F9"/>
    <w:rsid w:val="009031EF"/>
    <w:rsid w:val="00903FE8"/>
    <w:rsid w:val="00906CCD"/>
    <w:rsid w:val="00915235"/>
    <w:rsid w:val="00921747"/>
    <w:rsid w:val="00923683"/>
    <w:rsid w:val="00924BB9"/>
    <w:rsid w:val="00940625"/>
    <w:rsid w:val="00951C54"/>
    <w:rsid w:val="00952552"/>
    <w:rsid w:val="00953F4A"/>
    <w:rsid w:val="00954E06"/>
    <w:rsid w:val="00962DA1"/>
    <w:rsid w:val="00964807"/>
    <w:rsid w:val="00964DCE"/>
    <w:rsid w:val="00972970"/>
    <w:rsid w:val="00972EC2"/>
    <w:rsid w:val="00973354"/>
    <w:rsid w:val="00977815"/>
    <w:rsid w:val="00985E8C"/>
    <w:rsid w:val="009901B6"/>
    <w:rsid w:val="00992C21"/>
    <w:rsid w:val="009A0EF0"/>
    <w:rsid w:val="009A0F0A"/>
    <w:rsid w:val="009A19CB"/>
    <w:rsid w:val="009A21BA"/>
    <w:rsid w:val="009A5B2A"/>
    <w:rsid w:val="009A6797"/>
    <w:rsid w:val="009B6DB4"/>
    <w:rsid w:val="009C3FD1"/>
    <w:rsid w:val="009D4C29"/>
    <w:rsid w:val="009E092E"/>
    <w:rsid w:val="009E259D"/>
    <w:rsid w:val="009E2D21"/>
    <w:rsid w:val="009E7A0F"/>
    <w:rsid w:val="009F0632"/>
    <w:rsid w:val="00A15B6B"/>
    <w:rsid w:val="00A172CF"/>
    <w:rsid w:val="00A2065F"/>
    <w:rsid w:val="00A2648D"/>
    <w:rsid w:val="00A42F2D"/>
    <w:rsid w:val="00A43C95"/>
    <w:rsid w:val="00A44287"/>
    <w:rsid w:val="00A4646C"/>
    <w:rsid w:val="00A6093D"/>
    <w:rsid w:val="00A60EAA"/>
    <w:rsid w:val="00A667FA"/>
    <w:rsid w:val="00A66F72"/>
    <w:rsid w:val="00A864F1"/>
    <w:rsid w:val="00A86CC3"/>
    <w:rsid w:val="00A90713"/>
    <w:rsid w:val="00A974D5"/>
    <w:rsid w:val="00AA1C84"/>
    <w:rsid w:val="00AB3B6D"/>
    <w:rsid w:val="00AB55AA"/>
    <w:rsid w:val="00AB78DD"/>
    <w:rsid w:val="00AC0C22"/>
    <w:rsid w:val="00AC25CB"/>
    <w:rsid w:val="00AC2F2D"/>
    <w:rsid w:val="00AD1448"/>
    <w:rsid w:val="00AD6F14"/>
    <w:rsid w:val="00AE2392"/>
    <w:rsid w:val="00AE3715"/>
    <w:rsid w:val="00AF45EB"/>
    <w:rsid w:val="00AF5F98"/>
    <w:rsid w:val="00AF69CC"/>
    <w:rsid w:val="00B0044B"/>
    <w:rsid w:val="00B008F9"/>
    <w:rsid w:val="00B041DD"/>
    <w:rsid w:val="00B1611A"/>
    <w:rsid w:val="00B206D5"/>
    <w:rsid w:val="00B24901"/>
    <w:rsid w:val="00B34406"/>
    <w:rsid w:val="00B34FDD"/>
    <w:rsid w:val="00B435D3"/>
    <w:rsid w:val="00B4417B"/>
    <w:rsid w:val="00B45EBA"/>
    <w:rsid w:val="00B461D4"/>
    <w:rsid w:val="00B463E0"/>
    <w:rsid w:val="00B512D5"/>
    <w:rsid w:val="00B52045"/>
    <w:rsid w:val="00B52653"/>
    <w:rsid w:val="00B539EA"/>
    <w:rsid w:val="00B64515"/>
    <w:rsid w:val="00B65B0C"/>
    <w:rsid w:val="00B6624A"/>
    <w:rsid w:val="00B71225"/>
    <w:rsid w:val="00B82C98"/>
    <w:rsid w:val="00B839AD"/>
    <w:rsid w:val="00B86C4F"/>
    <w:rsid w:val="00BA1A9A"/>
    <w:rsid w:val="00BA22F8"/>
    <w:rsid w:val="00BA50CB"/>
    <w:rsid w:val="00BB2BE8"/>
    <w:rsid w:val="00BB39C7"/>
    <w:rsid w:val="00BB48E4"/>
    <w:rsid w:val="00BB5940"/>
    <w:rsid w:val="00BC1327"/>
    <w:rsid w:val="00BC60F4"/>
    <w:rsid w:val="00BC69E2"/>
    <w:rsid w:val="00BD51A9"/>
    <w:rsid w:val="00BD60AC"/>
    <w:rsid w:val="00BE2E0E"/>
    <w:rsid w:val="00BE6704"/>
    <w:rsid w:val="00BE6BBB"/>
    <w:rsid w:val="00BF3235"/>
    <w:rsid w:val="00BF7282"/>
    <w:rsid w:val="00C04D50"/>
    <w:rsid w:val="00C07A56"/>
    <w:rsid w:val="00C13416"/>
    <w:rsid w:val="00C24F9F"/>
    <w:rsid w:val="00C27E0B"/>
    <w:rsid w:val="00C32ABB"/>
    <w:rsid w:val="00C36210"/>
    <w:rsid w:val="00C4223F"/>
    <w:rsid w:val="00C429CD"/>
    <w:rsid w:val="00C50077"/>
    <w:rsid w:val="00C505FA"/>
    <w:rsid w:val="00C5267A"/>
    <w:rsid w:val="00C55452"/>
    <w:rsid w:val="00C6220B"/>
    <w:rsid w:val="00C6580D"/>
    <w:rsid w:val="00C65916"/>
    <w:rsid w:val="00C676BD"/>
    <w:rsid w:val="00C74F52"/>
    <w:rsid w:val="00C83A4C"/>
    <w:rsid w:val="00C83F38"/>
    <w:rsid w:val="00C8572A"/>
    <w:rsid w:val="00C87766"/>
    <w:rsid w:val="00C90A53"/>
    <w:rsid w:val="00C92C15"/>
    <w:rsid w:val="00C946F2"/>
    <w:rsid w:val="00C96930"/>
    <w:rsid w:val="00CB0A4C"/>
    <w:rsid w:val="00CB2914"/>
    <w:rsid w:val="00CC36FD"/>
    <w:rsid w:val="00CD10E6"/>
    <w:rsid w:val="00CD22AB"/>
    <w:rsid w:val="00CD5658"/>
    <w:rsid w:val="00CE22BA"/>
    <w:rsid w:val="00CE5E1E"/>
    <w:rsid w:val="00CE61BC"/>
    <w:rsid w:val="00D06161"/>
    <w:rsid w:val="00D10A5B"/>
    <w:rsid w:val="00D12BC6"/>
    <w:rsid w:val="00D17CCB"/>
    <w:rsid w:val="00D31057"/>
    <w:rsid w:val="00D3596E"/>
    <w:rsid w:val="00D366EC"/>
    <w:rsid w:val="00D414E5"/>
    <w:rsid w:val="00D42741"/>
    <w:rsid w:val="00D440FE"/>
    <w:rsid w:val="00D6101B"/>
    <w:rsid w:val="00D63057"/>
    <w:rsid w:val="00D80DAA"/>
    <w:rsid w:val="00D85022"/>
    <w:rsid w:val="00D8513A"/>
    <w:rsid w:val="00D8516C"/>
    <w:rsid w:val="00D93692"/>
    <w:rsid w:val="00D9568F"/>
    <w:rsid w:val="00D9582B"/>
    <w:rsid w:val="00D978EB"/>
    <w:rsid w:val="00D97C3B"/>
    <w:rsid w:val="00DA3F6C"/>
    <w:rsid w:val="00DA485E"/>
    <w:rsid w:val="00DA5124"/>
    <w:rsid w:val="00DA594D"/>
    <w:rsid w:val="00DC2B65"/>
    <w:rsid w:val="00DD73E8"/>
    <w:rsid w:val="00DD7983"/>
    <w:rsid w:val="00DE31E9"/>
    <w:rsid w:val="00DF7511"/>
    <w:rsid w:val="00E013F0"/>
    <w:rsid w:val="00E02D31"/>
    <w:rsid w:val="00E03DD0"/>
    <w:rsid w:val="00E11D2F"/>
    <w:rsid w:val="00E13A59"/>
    <w:rsid w:val="00E22C25"/>
    <w:rsid w:val="00E23F5E"/>
    <w:rsid w:val="00E263C2"/>
    <w:rsid w:val="00E30B77"/>
    <w:rsid w:val="00E31135"/>
    <w:rsid w:val="00E32C87"/>
    <w:rsid w:val="00E33AF4"/>
    <w:rsid w:val="00E35E23"/>
    <w:rsid w:val="00E36F7A"/>
    <w:rsid w:val="00E426B8"/>
    <w:rsid w:val="00E429EC"/>
    <w:rsid w:val="00E43285"/>
    <w:rsid w:val="00E55FE4"/>
    <w:rsid w:val="00E611F6"/>
    <w:rsid w:val="00E818E5"/>
    <w:rsid w:val="00E81ABC"/>
    <w:rsid w:val="00E81CD1"/>
    <w:rsid w:val="00E833E3"/>
    <w:rsid w:val="00E84BF8"/>
    <w:rsid w:val="00E956E3"/>
    <w:rsid w:val="00E973B9"/>
    <w:rsid w:val="00EA0744"/>
    <w:rsid w:val="00EB0A18"/>
    <w:rsid w:val="00EB12E3"/>
    <w:rsid w:val="00EB2248"/>
    <w:rsid w:val="00EB3DDE"/>
    <w:rsid w:val="00EB4062"/>
    <w:rsid w:val="00EB410B"/>
    <w:rsid w:val="00EB5549"/>
    <w:rsid w:val="00EC4832"/>
    <w:rsid w:val="00ED3409"/>
    <w:rsid w:val="00ED3CDB"/>
    <w:rsid w:val="00ED6FB2"/>
    <w:rsid w:val="00EE24EA"/>
    <w:rsid w:val="00EF746C"/>
    <w:rsid w:val="00F067AA"/>
    <w:rsid w:val="00F0761F"/>
    <w:rsid w:val="00F12808"/>
    <w:rsid w:val="00F1443B"/>
    <w:rsid w:val="00F1625B"/>
    <w:rsid w:val="00F23CCF"/>
    <w:rsid w:val="00F32073"/>
    <w:rsid w:val="00F36804"/>
    <w:rsid w:val="00F3775A"/>
    <w:rsid w:val="00F41B2D"/>
    <w:rsid w:val="00F4789D"/>
    <w:rsid w:val="00F51168"/>
    <w:rsid w:val="00F5418A"/>
    <w:rsid w:val="00F549EC"/>
    <w:rsid w:val="00F61860"/>
    <w:rsid w:val="00F63A42"/>
    <w:rsid w:val="00F65E48"/>
    <w:rsid w:val="00F66A4A"/>
    <w:rsid w:val="00F67D8B"/>
    <w:rsid w:val="00F70218"/>
    <w:rsid w:val="00F722E1"/>
    <w:rsid w:val="00F75DDC"/>
    <w:rsid w:val="00F80051"/>
    <w:rsid w:val="00F81932"/>
    <w:rsid w:val="00F82FF7"/>
    <w:rsid w:val="00F8620E"/>
    <w:rsid w:val="00F91938"/>
    <w:rsid w:val="00F93655"/>
    <w:rsid w:val="00FA2311"/>
    <w:rsid w:val="00FA4D58"/>
    <w:rsid w:val="00FA6FB4"/>
    <w:rsid w:val="00FA78BF"/>
    <w:rsid w:val="00FB46C5"/>
    <w:rsid w:val="00FC1DDD"/>
    <w:rsid w:val="00FC517B"/>
    <w:rsid w:val="00FD018A"/>
    <w:rsid w:val="00FE1A9B"/>
    <w:rsid w:val="00FE2235"/>
    <w:rsid w:val="00FE3464"/>
    <w:rsid w:val="00FE5CA5"/>
    <w:rsid w:val="00FE70BC"/>
    <w:rsid w:val="00FF7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587B4605"/>
  <w15:chartTrackingRefBased/>
  <w15:docId w15:val="{F14DC213-92AC-45FD-AE4C-F5736706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0F0339"/>
    <w:pPr>
      <w:tabs>
        <w:tab w:val="center" w:pos="4819"/>
        <w:tab w:val="right" w:pos="9638"/>
      </w:tabs>
    </w:pPr>
  </w:style>
  <w:style w:type="character" w:styleId="Puslapionumeris">
    <w:name w:val="page number"/>
    <w:basedOn w:val="Numatytasispastraiposriftas"/>
    <w:rsid w:val="000F0339"/>
  </w:style>
  <w:style w:type="paragraph" w:styleId="Antrats">
    <w:name w:val="header"/>
    <w:basedOn w:val="prastasis"/>
    <w:rsid w:val="00247230"/>
    <w:pPr>
      <w:tabs>
        <w:tab w:val="center" w:pos="4819"/>
        <w:tab w:val="right" w:pos="9638"/>
      </w:tabs>
    </w:pPr>
  </w:style>
  <w:style w:type="paragraph" w:styleId="Debesliotekstas">
    <w:name w:val="Balloon Text"/>
    <w:basedOn w:val="prastasis"/>
    <w:semiHidden/>
    <w:rsid w:val="004F7463"/>
    <w:rPr>
      <w:rFonts w:ascii="Tahoma" w:hAnsi="Tahoma" w:cs="Tahoma"/>
      <w:sz w:val="16"/>
      <w:szCs w:val="16"/>
    </w:rPr>
  </w:style>
  <w:style w:type="paragraph" w:customStyle="1" w:styleId="MAZAS">
    <w:name w:val="MAZAS"/>
    <w:rsid w:val="00266D6A"/>
    <w:pPr>
      <w:ind w:firstLine="312"/>
      <w:jc w:val="both"/>
    </w:pPr>
    <w:rPr>
      <w:rFonts w:ascii="TimesLT" w:hAnsi="TimesLT"/>
      <w:snapToGrid w:val="0"/>
      <w:color w:val="000000"/>
      <w:sz w:val="8"/>
      <w:lang w:eastAsia="en-US"/>
    </w:rPr>
  </w:style>
  <w:style w:type="paragraph" w:customStyle="1" w:styleId="CentrBold">
    <w:name w:val="CentrBold"/>
    <w:rsid w:val="00266D6A"/>
    <w:pPr>
      <w:jc w:val="center"/>
    </w:pPr>
    <w:rPr>
      <w:rFonts w:ascii="TimesLT" w:hAnsi="TimesLT"/>
      <w:b/>
      <w:caps/>
      <w:snapToGrid w:val="0"/>
      <w:lang w:eastAsia="en-US"/>
    </w:rPr>
  </w:style>
  <w:style w:type="paragraph" w:customStyle="1" w:styleId="Hyperlink1">
    <w:name w:val="Hyperlink1"/>
    <w:rsid w:val="00266D6A"/>
    <w:pPr>
      <w:autoSpaceDE w:val="0"/>
      <w:autoSpaceDN w:val="0"/>
      <w:adjustRightInd w:val="0"/>
      <w:ind w:firstLine="312"/>
      <w:jc w:val="both"/>
    </w:pPr>
    <w:rPr>
      <w:rFonts w:ascii="TimesLT" w:hAnsi="TimesLT"/>
      <w:lang w:eastAsia="en-US"/>
    </w:rPr>
  </w:style>
  <w:style w:type="paragraph" w:customStyle="1" w:styleId="BodyText1">
    <w:name w:val="Body Text1"/>
    <w:rsid w:val="0008216D"/>
    <w:pPr>
      <w:ind w:firstLine="312"/>
      <w:jc w:val="both"/>
    </w:pPr>
    <w:rPr>
      <w:rFonts w:ascii="TimesLT" w:hAnsi="TimesLT"/>
      <w:snapToGrid w:val="0"/>
      <w:lang w:eastAsia="en-US"/>
    </w:rPr>
  </w:style>
  <w:style w:type="character" w:styleId="Hipersaitas">
    <w:name w:val="Hyperlink"/>
    <w:rsid w:val="00317FB9"/>
    <w:rPr>
      <w:color w:val="0000FF"/>
      <w:u w:val="single"/>
    </w:rPr>
  </w:style>
  <w:style w:type="paragraph" w:styleId="Pagrindiniotekstotrauka">
    <w:name w:val="Body Text Indent"/>
    <w:basedOn w:val="prastasis"/>
    <w:rsid w:val="00EB5549"/>
    <w:pPr>
      <w:spacing w:before="100" w:beforeAutospacing="1" w:after="100" w:afterAutospacing="1"/>
    </w:pPr>
  </w:style>
  <w:style w:type="paragraph" w:styleId="Sraopastraipa">
    <w:name w:val="List Paragraph"/>
    <w:basedOn w:val="prastasis"/>
    <w:uiPriority w:val="34"/>
    <w:qFormat/>
    <w:rsid w:val="002F00A5"/>
    <w:pPr>
      <w:ind w:left="720"/>
      <w:contextualSpacing/>
    </w:pPr>
  </w:style>
  <w:style w:type="character" w:customStyle="1" w:styleId="Neapdorotaspaminjimas1">
    <w:name w:val="Neapdorotas paminėjimas1"/>
    <w:basedOn w:val="Numatytasispastraiposriftas"/>
    <w:uiPriority w:val="99"/>
    <w:semiHidden/>
    <w:unhideWhenUsed/>
    <w:rsid w:val="006A3506"/>
    <w:rPr>
      <w:color w:val="605E5C"/>
      <w:shd w:val="clear" w:color="auto" w:fill="E1DFDD"/>
    </w:rPr>
  </w:style>
  <w:style w:type="paragraph" w:customStyle="1" w:styleId="BodyText2">
    <w:name w:val="Body Text2"/>
    <w:basedOn w:val="prastasis"/>
    <w:rsid w:val="00844CF7"/>
    <w:pPr>
      <w:suppressAutoHyphens/>
      <w:autoSpaceDE w:val="0"/>
      <w:autoSpaceDN w:val="0"/>
      <w:adjustRightInd w:val="0"/>
      <w:spacing w:line="298" w:lineRule="auto"/>
      <w:ind w:firstLine="312"/>
      <w:jc w:val="both"/>
      <w:textAlignment w:val="center"/>
    </w:pPr>
    <w:rPr>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utess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lutesst.lt/pages/asmens-duomenu-tvarky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2221</Words>
  <Characters>17026</Characters>
  <Application>Microsoft Office Word</Application>
  <DocSecurity>0</DocSecurity>
  <Lines>141</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UŽDAROJI AKCINĖ BENDROVĖ</vt:lpstr>
      <vt:lpstr>UŽDAROJI AKCINĖ BENDROVĖ</vt:lpstr>
    </vt:vector>
  </TitlesOfParts>
  <Company>SST</Company>
  <LinksUpToDate>false</LinksUpToDate>
  <CharactersWithSpaces>19209</CharactersWithSpaces>
  <SharedDoc>false</SharedDoc>
  <HLinks>
    <vt:vector size="6" baseType="variant">
      <vt:variant>
        <vt:i4>262233</vt:i4>
      </vt:variant>
      <vt:variant>
        <vt:i4>0</vt:i4>
      </vt:variant>
      <vt:variant>
        <vt:i4>0</vt:i4>
      </vt:variant>
      <vt:variant>
        <vt:i4>5</vt:i4>
      </vt:variant>
      <vt:variant>
        <vt:lpwstr>http://silutesst.lt/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dc:title>
  <dc:subject/>
  <dc:creator>Rita</dc:creator>
  <cp:keywords/>
  <dc:description/>
  <cp:lastModifiedBy>Laimutis Kasparavčius</cp:lastModifiedBy>
  <cp:revision>22</cp:revision>
  <cp:lastPrinted>2019-02-13T11:46:00Z</cp:lastPrinted>
  <dcterms:created xsi:type="dcterms:W3CDTF">2018-12-20T11:56:00Z</dcterms:created>
  <dcterms:modified xsi:type="dcterms:W3CDTF">2022-02-02T12:22:00Z</dcterms:modified>
</cp:coreProperties>
</file>